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DC7DF" w14:textId="77777777" w:rsidR="005D45F2" w:rsidRPr="00CD3BA1" w:rsidRDefault="005D45F2" w:rsidP="005D45F2">
      <w:pPr>
        <w:jc w:val="right"/>
        <w:rPr>
          <w:rFonts w:asciiTheme="minorHAnsi" w:hAnsiTheme="minorHAnsi" w:cstheme="minorHAnsi"/>
          <w:b/>
          <w:sz w:val="18"/>
          <w:szCs w:val="18"/>
          <w:u w:val="single"/>
        </w:rPr>
      </w:pPr>
    </w:p>
    <w:tbl>
      <w:tblPr>
        <w:tblStyle w:val="Tabela-Siatka"/>
        <w:tblpPr w:leftFromText="141" w:rightFromText="141" w:vertAnchor="text" w:tblpY="1"/>
        <w:tblOverlap w:val="never"/>
        <w:tblW w:w="0" w:type="auto"/>
        <w:tblLook w:val="04A0" w:firstRow="1" w:lastRow="0" w:firstColumn="1" w:lastColumn="0" w:noHBand="0" w:noVBand="1"/>
      </w:tblPr>
      <w:tblGrid>
        <w:gridCol w:w="3965"/>
        <w:gridCol w:w="850"/>
        <w:gridCol w:w="4134"/>
      </w:tblGrid>
      <w:tr w:rsidR="006B56FD" w:rsidRPr="00CD3BA1" w14:paraId="4B0EFB5E" w14:textId="77777777" w:rsidTr="00A22EF3">
        <w:trPr>
          <w:trHeight w:val="1446"/>
        </w:trPr>
        <w:tc>
          <w:tcPr>
            <w:tcW w:w="3965" w:type="dxa"/>
            <w:tcBorders>
              <w:right w:val="single" w:sz="4" w:space="0" w:color="auto"/>
            </w:tcBorders>
          </w:tcPr>
          <w:p w14:paraId="37F783C9" w14:textId="77777777" w:rsidR="006B56FD" w:rsidRPr="00CD3BA1" w:rsidRDefault="006B56FD" w:rsidP="00A22EF3">
            <w:pPr>
              <w:ind w:right="28"/>
              <w:jc w:val="left"/>
              <w:rPr>
                <w:rFonts w:ascii="Verdana" w:hAnsi="Verdana" w:cstheme="minorHAnsi"/>
                <w:b/>
                <w:i/>
                <w:iCs/>
                <w:sz w:val="18"/>
                <w:szCs w:val="18"/>
                <w:u w:val="single"/>
              </w:rPr>
            </w:pPr>
            <w:r w:rsidRPr="00CD3BA1">
              <w:rPr>
                <w:rFonts w:ascii="Verdana" w:hAnsi="Verdana" w:cstheme="minorHAnsi"/>
                <w:b/>
                <w:i/>
                <w:iCs/>
                <w:sz w:val="18"/>
                <w:szCs w:val="18"/>
                <w:u w:val="single"/>
              </w:rPr>
              <w:t>Wykonawca</w:t>
            </w:r>
          </w:p>
          <w:p w14:paraId="2D87867E" w14:textId="77777777" w:rsidR="006B56FD" w:rsidRPr="00CD3BA1" w:rsidRDefault="006B56FD" w:rsidP="00A22EF3">
            <w:pPr>
              <w:ind w:right="28"/>
              <w:jc w:val="left"/>
              <w:rPr>
                <w:rFonts w:ascii="Verdana" w:hAnsi="Verdana" w:cstheme="minorHAnsi"/>
                <w:sz w:val="18"/>
                <w:szCs w:val="18"/>
              </w:rPr>
            </w:pPr>
          </w:p>
          <w:p w14:paraId="433F6CC2"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733C3846"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6847C18D" w14:textId="77777777" w:rsidR="006B56FD" w:rsidRPr="00CD3BA1" w:rsidRDefault="006B56FD" w:rsidP="00A22EF3">
            <w:pPr>
              <w:ind w:right="28"/>
              <w:jc w:val="center"/>
              <w:rPr>
                <w:rFonts w:ascii="Verdana" w:hAnsi="Verdana" w:cstheme="minorHAnsi"/>
                <w:i/>
                <w:sz w:val="18"/>
                <w:szCs w:val="18"/>
              </w:rPr>
            </w:pPr>
            <w:r w:rsidRPr="00CD3BA1">
              <w:rPr>
                <w:rFonts w:ascii="Verdana" w:hAnsi="Verdana" w:cstheme="minorHAnsi"/>
                <w:i/>
                <w:sz w:val="18"/>
                <w:szCs w:val="18"/>
              </w:rPr>
              <w:t>Nazwa i adres</w:t>
            </w:r>
          </w:p>
          <w:p w14:paraId="23D91C42" w14:textId="77777777" w:rsidR="006B56FD" w:rsidRPr="00CD3BA1" w:rsidRDefault="006B56FD" w:rsidP="00A22EF3">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5B1DE83E" w14:textId="77777777" w:rsidR="006B56FD" w:rsidRPr="00CD3BA1" w:rsidRDefault="006B56FD" w:rsidP="00A22EF3">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5636B51" w14:textId="77777777" w:rsidR="006B56FD" w:rsidRPr="00CD3BA1" w:rsidRDefault="006B56FD" w:rsidP="00A22EF3">
            <w:pPr>
              <w:spacing w:line="360" w:lineRule="auto"/>
              <w:rPr>
                <w:rFonts w:ascii="Verdana" w:eastAsiaTheme="majorEastAsia" w:hAnsi="Verdana" w:cstheme="minorHAnsi"/>
                <w:b/>
                <w:i/>
                <w:iCs/>
                <w:sz w:val="18"/>
                <w:szCs w:val="18"/>
                <w:u w:val="single"/>
              </w:rPr>
            </w:pPr>
            <w:r w:rsidRPr="00CD3BA1">
              <w:rPr>
                <w:rFonts w:ascii="Verdana" w:eastAsiaTheme="majorEastAsia" w:hAnsi="Verdana" w:cstheme="minorHAnsi"/>
                <w:b/>
                <w:i/>
                <w:iCs/>
                <w:sz w:val="18"/>
                <w:szCs w:val="18"/>
                <w:u w:val="single"/>
              </w:rPr>
              <w:t xml:space="preserve">Zamawiający </w:t>
            </w:r>
          </w:p>
          <w:p w14:paraId="7218BF44" w14:textId="77777777"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PGE Dystrybucja S.A.</w:t>
            </w:r>
          </w:p>
          <w:p w14:paraId="3A6E806D" w14:textId="77777777" w:rsidR="006B56FD" w:rsidRPr="00CD3BA1" w:rsidRDefault="006B56FD" w:rsidP="00A22EF3">
            <w:pPr>
              <w:spacing w:before="120" w:after="120" w:line="240" w:lineRule="auto"/>
              <w:contextualSpacing/>
              <w:jc w:val="center"/>
              <w:rPr>
                <w:rFonts w:ascii="Verdana" w:eastAsia="Calibri" w:hAnsi="Verdana" w:cstheme="minorHAnsi"/>
                <w:sz w:val="18"/>
                <w:szCs w:val="18"/>
              </w:rPr>
            </w:pPr>
            <w:r w:rsidRPr="00CD3BA1">
              <w:rPr>
                <w:rFonts w:ascii="Verdana" w:eastAsia="Calibri" w:hAnsi="Verdana" w:cstheme="minorHAnsi"/>
                <w:sz w:val="18"/>
                <w:szCs w:val="18"/>
              </w:rPr>
              <w:t>w imieniu i na rzecz której działa:</w:t>
            </w:r>
          </w:p>
          <w:p w14:paraId="3C419EA7" w14:textId="34A8003A"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 xml:space="preserve">PGE Dystrybucja S.A. Oddział </w:t>
            </w:r>
            <w:r w:rsidR="00E10F89" w:rsidRPr="00CD3BA1">
              <w:rPr>
                <w:rFonts w:ascii="Verdana" w:eastAsia="Calibri" w:hAnsi="Verdana" w:cstheme="minorHAnsi"/>
                <w:b/>
                <w:sz w:val="18"/>
                <w:szCs w:val="18"/>
              </w:rPr>
              <w:t>Zamość</w:t>
            </w:r>
          </w:p>
          <w:p w14:paraId="3AE0544E" w14:textId="20DFBA10" w:rsidR="006B56FD" w:rsidRPr="00CD3BA1" w:rsidRDefault="00983C65" w:rsidP="00A22EF3">
            <w:pPr>
              <w:spacing w:before="120" w:after="120" w:line="240" w:lineRule="auto"/>
              <w:contextualSpacing/>
              <w:jc w:val="center"/>
              <w:rPr>
                <w:rFonts w:asciiTheme="minorHAnsi" w:eastAsia="Calibri" w:hAnsiTheme="minorHAnsi" w:cstheme="minorHAnsi"/>
                <w:b/>
                <w:color w:val="000000"/>
                <w:sz w:val="18"/>
                <w:szCs w:val="18"/>
              </w:rPr>
            </w:pPr>
            <w:r w:rsidRPr="00CD3BA1">
              <w:rPr>
                <w:rFonts w:ascii="Verdana" w:eastAsia="Calibri" w:hAnsi="Verdana" w:cstheme="minorHAnsi"/>
                <w:b/>
                <w:color w:val="000000"/>
                <w:sz w:val="18"/>
                <w:szCs w:val="18"/>
              </w:rPr>
              <w:t>u</w:t>
            </w:r>
            <w:r w:rsidR="00E10F89" w:rsidRPr="00CD3BA1">
              <w:rPr>
                <w:rFonts w:ascii="Verdana" w:eastAsia="Calibri" w:hAnsi="Verdana" w:cstheme="minorHAnsi"/>
                <w:b/>
                <w:color w:val="000000"/>
                <w:sz w:val="18"/>
                <w:szCs w:val="18"/>
              </w:rPr>
              <w:t>l. Koźmiana 1</w:t>
            </w:r>
            <w:r w:rsidR="00D9782C" w:rsidRPr="00CD3BA1">
              <w:rPr>
                <w:rFonts w:ascii="Verdana" w:eastAsia="Calibri" w:hAnsi="Verdana" w:cstheme="minorHAnsi"/>
                <w:b/>
                <w:color w:val="000000"/>
                <w:sz w:val="18"/>
                <w:szCs w:val="18"/>
              </w:rPr>
              <w:t xml:space="preserve">, </w:t>
            </w:r>
            <w:r w:rsidR="00E10F89" w:rsidRPr="00CD3BA1">
              <w:rPr>
                <w:rFonts w:ascii="Verdana" w:eastAsia="Calibri" w:hAnsi="Verdana" w:cstheme="minorHAnsi"/>
                <w:b/>
                <w:color w:val="000000"/>
                <w:sz w:val="18"/>
                <w:szCs w:val="18"/>
              </w:rPr>
              <w:t>22 – 400  Zamość</w:t>
            </w:r>
          </w:p>
        </w:tc>
      </w:tr>
    </w:tbl>
    <w:p w14:paraId="65568B4A" w14:textId="4C75145A" w:rsidR="005C3C8C" w:rsidRDefault="00A22EF3" w:rsidP="009846DF">
      <w:pPr>
        <w:tabs>
          <w:tab w:val="left" w:pos="5739"/>
        </w:tabs>
        <w:spacing w:after="80" w:line="240" w:lineRule="auto"/>
        <w:contextualSpacing/>
        <w:rPr>
          <w:rFonts w:ascii="Verdana" w:hAnsi="Verdana" w:cstheme="minorHAnsi"/>
          <w:b/>
          <w:sz w:val="18"/>
          <w:szCs w:val="18"/>
        </w:rPr>
      </w:pPr>
      <w:r>
        <w:rPr>
          <w:rFonts w:ascii="Verdana" w:hAnsi="Verdana" w:cstheme="minorHAnsi"/>
          <w:b/>
          <w:sz w:val="18"/>
          <w:szCs w:val="18"/>
        </w:rPr>
        <w:br w:type="textWrapping" w:clear="all"/>
      </w:r>
    </w:p>
    <w:p w14:paraId="21461397" w14:textId="77777777" w:rsidR="00CD3BA1" w:rsidRPr="00CD3BA1" w:rsidRDefault="00CD3BA1" w:rsidP="009846DF">
      <w:pPr>
        <w:tabs>
          <w:tab w:val="left" w:pos="5739"/>
        </w:tabs>
        <w:spacing w:after="80" w:line="240" w:lineRule="auto"/>
        <w:contextualSpacing/>
        <w:rPr>
          <w:rFonts w:ascii="Verdana" w:hAnsi="Verdana" w:cstheme="minorHAnsi"/>
          <w:b/>
          <w:sz w:val="18"/>
          <w:szCs w:val="18"/>
        </w:rPr>
      </w:pPr>
    </w:p>
    <w:p w14:paraId="5EB6C331" w14:textId="0FA4F05F" w:rsidR="005D45F2" w:rsidRPr="00CD3BA1" w:rsidRDefault="005C3C8C" w:rsidP="009846DF">
      <w:pPr>
        <w:pStyle w:val="Nagwek2"/>
        <w:keepNext w:val="0"/>
        <w:keepLines w:val="0"/>
        <w:widowControl w:val="0"/>
        <w:numPr>
          <w:ilvl w:val="0"/>
          <w:numId w:val="0"/>
        </w:numPr>
        <w:spacing w:before="120" w:after="120" w:line="240" w:lineRule="auto"/>
        <w:ind w:left="-284"/>
        <w:jc w:val="center"/>
        <w:rPr>
          <w:rFonts w:ascii="Verdana" w:hAnsi="Verdana" w:cstheme="minorHAnsi"/>
          <w:sz w:val="18"/>
          <w:szCs w:val="18"/>
          <w:lang w:val="pl-PL" w:eastAsia="pl-PL"/>
        </w:rPr>
      </w:pPr>
      <w:r w:rsidRPr="00CD3BA1">
        <w:rPr>
          <w:rFonts w:ascii="Verdana" w:hAnsi="Verdana" w:cstheme="minorHAnsi"/>
          <w:sz w:val="18"/>
          <w:szCs w:val="18"/>
          <w:lang w:val="pl-PL" w:eastAsia="pl-PL"/>
        </w:rPr>
        <w:t>OFERTA</w:t>
      </w:r>
    </w:p>
    <w:p w14:paraId="450EDBA5" w14:textId="6FA4B892" w:rsidR="00A5022F" w:rsidRDefault="008D5ACE" w:rsidP="001234E6">
      <w:pPr>
        <w:pStyle w:val="Akapitzlist"/>
        <w:spacing w:before="120" w:line="276" w:lineRule="auto"/>
        <w:ind w:left="-142"/>
        <w:outlineLvl w:val="0"/>
        <w:rPr>
          <w:rFonts w:ascii="Verdana" w:hAnsi="Verdana" w:cstheme="minorHAnsi"/>
          <w:b/>
          <w:sz w:val="18"/>
          <w:szCs w:val="18"/>
        </w:rPr>
      </w:pPr>
      <w:r w:rsidRPr="00CD3BA1">
        <w:rPr>
          <w:rFonts w:ascii="Verdana" w:hAnsi="Verdana" w:cstheme="minorHAnsi"/>
          <w:sz w:val="18"/>
          <w:szCs w:val="18"/>
          <w:lang w:eastAsia="pl-PL"/>
        </w:rPr>
        <w:t xml:space="preserve">Dotyczy postępowania </w:t>
      </w:r>
      <w:r w:rsidR="00464363" w:rsidRPr="00CD3BA1">
        <w:rPr>
          <w:rFonts w:ascii="Verdana" w:hAnsi="Verdana" w:cstheme="minorHAnsi"/>
          <w:sz w:val="18"/>
          <w:szCs w:val="18"/>
          <w:lang w:eastAsia="pl-PL"/>
        </w:rPr>
        <w:t xml:space="preserve">zakupowego nr </w:t>
      </w:r>
      <w:r w:rsidR="00D02180" w:rsidRPr="00CD3BA1">
        <w:rPr>
          <w:rFonts w:ascii="Verdana" w:hAnsi="Verdana" w:cs="Calibri"/>
          <w:b/>
          <w:sz w:val="18"/>
          <w:szCs w:val="18"/>
        </w:rPr>
        <w:t>POST/DYS/OZ/G</w:t>
      </w:r>
      <w:r w:rsidR="00146759" w:rsidRPr="00CD3BA1">
        <w:rPr>
          <w:rFonts w:ascii="Verdana" w:hAnsi="Verdana" w:cs="Calibri"/>
          <w:b/>
          <w:sz w:val="18"/>
          <w:szCs w:val="18"/>
        </w:rPr>
        <w:t>ZA/</w:t>
      </w:r>
      <w:r w:rsidR="00CD3BA1" w:rsidRPr="00CD3BA1">
        <w:rPr>
          <w:rFonts w:ascii="Verdana" w:hAnsi="Verdana" w:cs="Calibri"/>
          <w:b/>
          <w:sz w:val="18"/>
          <w:szCs w:val="18"/>
        </w:rPr>
        <w:t>0</w:t>
      </w:r>
      <w:r w:rsidR="00600B20">
        <w:rPr>
          <w:rFonts w:ascii="Verdana" w:hAnsi="Verdana" w:cs="Calibri"/>
          <w:b/>
          <w:sz w:val="18"/>
          <w:szCs w:val="18"/>
        </w:rPr>
        <w:t>4</w:t>
      </w:r>
      <w:r w:rsidR="00D07801">
        <w:rPr>
          <w:rFonts w:ascii="Verdana" w:hAnsi="Verdana" w:cs="Calibri"/>
          <w:b/>
          <w:sz w:val="18"/>
          <w:szCs w:val="18"/>
        </w:rPr>
        <w:t>499</w:t>
      </w:r>
      <w:r w:rsidR="00146759" w:rsidRPr="00CD3BA1">
        <w:rPr>
          <w:rFonts w:ascii="Verdana" w:hAnsi="Verdana" w:cs="Calibri"/>
          <w:b/>
          <w:sz w:val="18"/>
          <w:szCs w:val="18"/>
        </w:rPr>
        <w:t>/202</w:t>
      </w:r>
      <w:r w:rsidR="000F5CF6" w:rsidRPr="00CD3BA1">
        <w:rPr>
          <w:rFonts w:ascii="Verdana" w:hAnsi="Verdana" w:cs="Calibri"/>
          <w:b/>
          <w:sz w:val="18"/>
          <w:szCs w:val="18"/>
        </w:rPr>
        <w:t>5</w:t>
      </w:r>
      <w:r w:rsidR="00146759" w:rsidRPr="00CD3BA1">
        <w:rPr>
          <w:rFonts w:ascii="Verdana" w:hAnsi="Verdana" w:cs="Calibri"/>
          <w:sz w:val="18"/>
          <w:szCs w:val="18"/>
          <w:lang w:eastAsia="pl-PL"/>
        </w:rPr>
        <w:t xml:space="preserve"> </w:t>
      </w:r>
      <w:r w:rsidR="00464363" w:rsidRPr="00CD3BA1">
        <w:rPr>
          <w:rFonts w:ascii="Verdana" w:hAnsi="Verdana" w:cstheme="minorHAnsi"/>
          <w:sz w:val="18"/>
          <w:szCs w:val="18"/>
          <w:lang w:eastAsia="pl-PL"/>
        </w:rPr>
        <w:t xml:space="preserve">prowadzonego </w:t>
      </w:r>
      <w:r w:rsidRPr="00CD3BA1">
        <w:rPr>
          <w:rFonts w:ascii="Verdana" w:hAnsi="Verdana" w:cstheme="minorHAnsi"/>
          <w:sz w:val="18"/>
          <w:szCs w:val="18"/>
          <w:lang w:eastAsia="pl-PL"/>
        </w:rPr>
        <w:t xml:space="preserve">w trybie </w:t>
      </w:r>
      <w:r w:rsidR="005C3C8C" w:rsidRPr="00CD3BA1">
        <w:rPr>
          <w:rFonts w:ascii="Verdana" w:hAnsi="Verdana" w:cstheme="minorHAnsi"/>
          <w:sz w:val="18"/>
          <w:szCs w:val="18"/>
          <w:lang w:eastAsia="pl-PL"/>
        </w:rPr>
        <w:t>przetargu nieograniczonego</w:t>
      </w:r>
      <w:r w:rsidR="0025478D" w:rsidRPr="00CD3BA1">
        <w:rPr>
          <w:rFonts w:ascii="Verdana" w:hAnsi="Verdana" w:cstheme="minorHAnsi"/>
          <w:sz w:val="18"/>
          <w:szCs w:val="18"/>
          <w:lang w:eastAsia="pl-PL"/>
        </w:rPr>
        <w:t xml:space="preserve"> pn. </w:t>
      </w:r>
      <w:r w:rsidR="00D07801" w:rsidRPr="00D07801">
        <w:rPr>
          <w:rFonts w:ascii="Verdana" w:hAnsi="Verdana" w:cstheme="minorHAnsi"/>
          <w:b/>
          <w:bCs/>
          <w:sz w:val="18"/>
          <w:szCs w:val="18"/>
          <w:lang w:eastAsia="pl-PL"/>
        </w:rPr>
        <w:t>Roboty budowlane elektroenergetyczne na terenie RE Przemyśl i RE Tomaszów Lubelski: cz. 1 - Przyłączenie zakładu produkcyjnego w m. Zadąbrowie, dz. nr 289/10, gm. Orły, cz. 2 - Przebudowa linii SN Tyszowce - Łaszczów Mleczarnia, Tyszowce - Pukarzów na kablową w m. Muratyn i Mikulin etap 1.</w:t>
      </w:r>
    </w:p>
    <w:p w14:paraId="4B98CC99" w14:textId="77777777" w:rsidR="00A22EF3" w:rsidRPr="00CD3BA1" w:rsidRDefault="00A22EF3" w:rsidP="001234E6">
      <w:pPr>
        <w:pStyle w:val="Akapitzlist"/>
        <w:spacing w:before="120" w:line="276" w:lineRule="auto"/>
        <w:ind w:left="-142"/>
        <w:outlineLvl w:val="0"/>
        <w:rPr>
          <w:rFonts w:ascii="Verdana" w:hAnsi="Verdana" w:cstheme="minorHAnsi"/>
          <w:b/>
          <w:sz w:val="18"/>
          <w:szCs w:val="1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F71E5C" w:rsidRPr="00CD3BA1" w14:paraId="5EE19517" w14:textId="77777777" w:rsidTr="00CD3BA1">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CD3BA1" w:rsidRDefault="00F71E5C" w:rsidP="00F71E5C">
            <w:pPr>
              <w:spacing w:before="100" w:beforeAutospacing="1" w:after="100" w:afterAutospacing="1" w:line="240" w:lineRule="auto"/>
              <w:ind w:left="1134"/>
              <w:jc w:val="center"/>
              <w:rPr>
                <w:rFonts w:ascii="Verdana" w:hAnsi="Verdana" w:cs="Arial"/>
                <w:sz w:val="18"/>
                <w:szCs w:val="18"/>
                <w:lang w:eastAsia="pl-PL"/>
              </w:rPr>
            </w:pPr>
          </w:p>
        </w:tc>
        <w:tc>
          <w:tcPr>
            <w:tcW w:w="6946" w:type="dxa"/>
            <w:shd w:val="clear" w:color="auto" w:fill="FFFFFF" w:themeFill="background1"/>
            <w:vAlign w:val="center"/>
          </w:tcPr>
          <w:p w14:paraId="0BE4AD86" w14:textId="77777777" w:rsidR="00F71E5C" w:rsidRPr="00CD3BA1" w:rsidRDefault="00F71E5C" w:rsidP="00F71E5C">
            <w:pPr>
              <w:spacing w:before="100" w:beforeAutospacing="1" w:after="100" w:afterAutospacing="1" w:line="240" w:lineRule="auto"/>
              <w:ind w:left="-70"/>
              <w:jc w:val="center"/>
              <w:rPr>
                <w:rFonts w:ascii="Verdana" w:hAnsi="Verdana" w:cs="Arial"/>
                <w:sz w:val="18"/>
                <w:szCs w:val="18"/>
                <w:lang w:eastAsia="pl-PL"/>
              </w:rPr>
            </w:pPr>
            <w:r w:rsidRPr="00CD3BA1">
              <w:rPr>
                <w:rFonts w:ascii="Verdana" w:hAnsi="Verdana" w:cs="Arial"/>
                <w:sz w:val="18"/>
                <w:szCs w:val="18"/>
                <w:lang w:eastAsia="pl-PL"/>
              </w:rPr>
              <w:t>Nazwa i adres Wykonawcy, NIP, REGON</w:t>
            </w:r>
          </w:p>
        </w:tc>
      </w:tr>
      <w:tr w:rsidR="00F71E5C" w:rsidRPr="00CD3BA1" w14:paraId="177630BD" w14:textId="77777777" w:rsidTr="00CD3BA1">
        <w:trPr>
          <w:trHeight w:val="532"/>
        </w:trPr>
        <w:tc>
          <w:tcPr>
            <w:tcW w:w="2694" w:type="dxa"/>
            <w:vAlign w:val="center"/>
          </w:tcPr>
          <w:p w14:paraId="0F218207" w14:textId="77777777" w:rsidR="00F71E5C" w:rsidRPr="00CD3BA1" w:rsidRDefault="00F71E5C" w:rsidP="00F71E5C">
            <w:pPr>
              <w:spacing w:before="100" w:beforeAutospacing="1" w:after="100" w:afterAutospacing="1" w:line="240" w:lineRule="auto"/>
              <w:jc w:val="center"/>
              <w:rPr>
                <w:rFonts w:ascii="Verdana" w:hAnsi="Verdana" w:cs="Arial"/>
                <w:b/>
                <w:sz w:val="18"/>
                <w:szCs w:val="18"/>
                <w:lang w:eastAsia="pl-PL"/>
              </w:rPr>
            </w:pPr>
            <w:r w:rsidRPr="00CD3BA1">
              <w:rPr>
                <w:rFonts w:ascii="Verdana" w:hAnsi="Verdana" w:cs="Arial"/>
                <w:b/>
                <w:sz w:val="18"/>
                <w:szCs w:val="18"/>
                <w:lang w:eastAsia="pl-PL"/>
              </w:rPr>
              <w:t>Wykonawca</w:t>
            </w:r>
            <w:r w:rsidRPr="00CD3BA1">
              <w:rPr>
                <w:rFonts w:ascii="Verdana" w:hAnsi="Verdana" w:cs="Arial"/>
                <w:b/>
                <w:sz w:val="18"/>
                <w:szCs w:val="18"/>
                <w:vertAlign w:val="superscript"/>
                <w:lang w:eastAsia="pl-PL"/>
              </w:rPr>
              <w:footnoteReference w:id="2"/>
            </w:r>
          </w:p>
        </w:tc>
        <w:tc>
          <w:tcPr>
            <w:tcW w:w="6946" w:type="dxa"/>
            <w:vAlign w:val="center"/>
          </w:tcPr>
          <w:p w14:paraId="138604E3" w14:textId="77777777" w:rsidR="00F71E5C" w:rsidRPr="00CD3BA1" w:rsidRDefault="00F71E5C" w:rsidP="00F71E5C">
            <w:pPr>
              <w:spacing w:before="100" w:beforeAutospacing="1" w:after="100" w:afterAutospacing="1" w:line="240" w:lineRule="auto"/>
              <w:ind w:left="-70"/>
              <w:jc w:val="center"/>
              <w:rPr>
                <w:rFonts w:ascii="Verdana" w:hAnsi="Verdana" w:cs="Arial"/>
                <w:color w:val="000000"/>
                <w:sz w:val="18"/>
                <w:szCs w:val="18"/>
                <w:lang w:eastAsia="pl-PL"/>
              </w:rPr>
            </w:pPr>
          </w:p>
        </w:tc>
      </w:tr>
    </w:tbl>
    <w:p w14:paraId="45864FC5" w14:textId="77777777" w:rsidR="00F71E5C" w:rsidRDefault="00F71E5C" w:rsidP="00F71E5C">
      <w:pPr>
        <w:pStyle w:val="Akapitzlist"/>
        <w:spacing w:after="80" w:line="240" w:lineRule="exact"/>
        <w:ind w:left="0"/>
        <w:rPr>
          <w:rFonts w:ascii="Verdana" w:hAnsi="Verdana" w:cstheme="minorHAnsi"/>
          <w:b/>
          <w:sz w:val="18"/>
          <w:szCs w:val="18"/>
        </w:rPr>
      </w:pPr>
    </w:p>
    <w:p w14:paraId="2312653B" w14:textId="77777777" w:rsidR="00A22EF3" w:rsidRPr="00CD3BA1" w:rsidRDefault="00A22EF3" w:rsidP="00F71E5C">
      <w:pPr>
        <w:pStyle w:val="Akapitzlist"/>
        <w:spacing w:after="80" w:line="240" w:lineRule="exact"/>
        <w:ind w:left="0"/>
        <w:rPr>
          <w:rFonts w:ascii="Verdana" w:hAnsi="Verdana" w:cstheme="minorHAnsi"/>
          <w:b/>
          <w:sz w:val="18"/>
          <w:szCs w:val="18"/>
        </w:rPr>
      </w:pPr>
    </w:p>
    <w:p w14:paraId="4AF2B2E0" w14:textId="51C6867B" w:rsidR="005D45F2" w:rsidRPr="00CD3BA1" w:rsidRDefault="008D5ACE" w:rsidP="002759B4">
      <w:pPr>
        <w:pStyle w:val="Akapitzlist"/>
        <w:numPr>
          <w:ilvl w:val="5"/>
          <w:numId w:val="26"/>
        </w:numPr>
        <w:spacing w:after="80" w:line="240" w:lineRule="exact"/>
        <w:ind w:left="0" w:hanging="284"/>
        <w:rPr>
          <w:rFonts w:ascii="Verdana" w:hAnsi="Verdana" w:cstheme="minorHAnsi"/>
          <w:b/>
          <w:sz w:val="18"/>
          <w:szCs w:val="18"/>
        </w:rPr>
      </w:pPr>
      <w:r w:rsidRPr="00CD3BA1">
        <w:rPr>
          <w:rFonts w:ascii="Verdana" w:hAnsi="Verdana" w:cstheme="minorHAnsi"/>
          <w:b/>
          <w:sz w:val="18"/>
          <w:szCs w:val="18"/>
          <w:lang w:eastAsia="pl-PL"/>
        </w:rPr>
        <w:t>OSOBA UPRAWNIONA DO KONTAKTÓW Z ZAMAWIAJĄCYM</w:t>
      </w:r>
      <w:r w:rsidR="005C3C8C" w:rsidRPr="00CD3BA1">
        <w:rPr>
          <w:rFonts w:ascii="Verdana" w:hAnsi="Verdana" w:cstheme="minorHAnsi"/>
          <w:b/>
          <w:sz w:val="18"/>
          <w:szCs w:val="18"/>
          <w:lang w:eastAsia="pl-PL"/>
        </w:rPr>
        <w:t xml:space="preserve"> w sprawie niniejszej Oferty</w:t>
      </w:r>
      <w:r w:rsidRPr="00CD3BA1">
        <w:rPr>
          <w:rFonts w:ascii="Verdana" w:hAnsi="Verdana" w:cstheme="minorHAnsi"/>
          <w:b/>
          <w:sz w:val="18"/>
          <w:szCs w:val="18"/>
          <w:lang w:eastAsia="pl-PL"/>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5D45F2" w:rsidRPr="00CD3BA1" w14:paraId="781B537C" w14:textId="77777777" w:rsidTr="00CD3BA1">
        <w:tc>
          <w:tcPr>
            <w:tcW w:w="2694" w:type="dxa"/>
            <w:shd w:val="clear" w:color="auto" w:fill="F2F2F2" w:themeFill="background1" w:themeFillShade="F2"/>
          </w:tcPr>
          <w:p w14:paraId="5BC5276C" w14:textId="1A9A2905" w:rsidR="005D45F2" w:rsidRPr="00CD3BA1" w:rsidRDefault="005D45F2"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I</w:t>
            </w:r>
            <w:r w:rsidR="00F71E5C" w:rsidRPr="00CD3BA1">
              <w:rPr>
                <w:rFonts w:ascii="Verdana" w:hAnsi="Verdana" w:cstheme="minorHAnsi"/>
                <w:b/>
                <w:sz w:val="18"/>
                <w:szCs w:val="18"/>
              </w:rPr>
              <w:t>mię i nazwisko</w:t>
            </w:r>
          </w:p>
        </w:tc>
        <w:tc>
          <w:tcPr>
            <w:tcW w:w="6946" w:type="dxa"/>
          </w:tcPr>
          <w:p w14:paraId="3586313A"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ED17C42" w14:textId="77777777" w:rsidTr="00CD3BA1">
        <w:tc>
          <w:tcPr>
            <w:tcW w:w="2694" w:type="dxa"/>
            <w:shd w:val="clear" w:color="auto" w:fill="F2F2F2" w:themeFill="background1" w:themeFillShade="F2"/>
          </w:tcPr>
          <w:p w14:paraId="5FDA9A0A" w14:textId="79A385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Firma i adres</w:t>
            </w:r>
          </w:p>
        </w:tc>
        <w:tc>
          <w:tcPr>
            <w:tcW w:w="6946" w:type="dxa"/>
          </w:tcPr>
          <w:p w14:paraId="6054586F"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2DD52652" w14:textId="77777777" w:rsidTr="00CD3BA1">
        <w:tc>
          <w:tcPr>
            <w:tcW w:w="2694" w:type="dxa"/>
            <w:shd w:val="clear" w:color="auto" w:fill="F2F2F2" w:themeFill="background1" w:themeFillShade="F2"/>
          </w:tcPr>
          <w:p w14:paraId="6598B2F6" w14:textId="2BFD1D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Telefon</w:t>
            </w:r>
          </w:p>
        </w:tc>
        <w:tc>
          <w:tcPr>
            <w:tcW w:w="6946" w:type="dxa"/>
          </w:tcPr>
          <w:p w14:paraId="2E16700B"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B3C9108" w14:textId="77777777" w:rsidTr="00CD3BA1">
        <w:tc>
          <w:tcPr>
            <w:tcW w:w="2694" w:type="dxa"/>
            <w:shd w:val="clear" w:color="auto" w:fill="F2F2F2" w:themeFill="background1" w:themeFillShade="F2"/>
          </w:tcPr>
          <w:p w14:paraId="652BE6D6" w14:textId="216EEAB3" w:rsidR="005D45F2" w:rsidRPr="00CD3BA1" w:rsidRDefault="00F71E5C" w:rsidP="00F71E5C">
            <w:pPr>
              <w:spacing w:before="100" w:line="240" w:lineRule="exact"/>
              <w:jc w:val="center"/>
              <w:rPr>
                <w:rFonts w:ascii="Verdana" w:hAnsi="Verdana" w:cstheme="minorHAnsi"/>
                <w:b/>
                <w:sz w:val="18"/>
                <w:szCs w:val="18"/>
                <w:lang w:val="de-DE"/>
              </w:rPr>
            </w:pPr>
            <w:proofErr w:type="spellStart"/>
            <w:r w:rsidRPr="00CD3BA1">
              <w:rPr>
                <w:rFonts w:ascii="Verdana" w:hAnsi="Verdana" w:cstheme="minorHAnsi"/>
                <w:b/>
                <w:sz w:val="18"/>
                <w:szCs w:val="18"/>
                <w:lang w:val="de-DE"/>
              </w:rPr>
              <w:t>e-mail</w:t>
            </w:r>
            <w:proofErr w:type="spellEnd"/>
          </w:p>
        </w:tc>
        <w:tc>
          <w:tcPr>
            <w:tcW w:w="6946" w:type="dxa"/>
          </w:tcPr>
          <w:p w14:paraId="604391C8" w14:textId="77777777" w:rsidR="005D45F2" w:rsidRPr="00CD3BA1" w:rsidRDefault="005D45F2" w:rsidP="003D4E66">
            <w:pPr>
              <w:spacing w:before="100" w:line="240" w:lineRule="exact"/>
              <w:rPr>
                <w:rFonts w:ascii="Verdana" w:hAnsi="Verdana" w:cstheme="minorHAnsi"/>
                <w:sz w:val="18"/>
                <w:szCs w:val="18"/>
                <w:lang w:val="de-DE"/>
              </w:rPr>
            </w:pPr>
          </w:p>
        </w:tc>
      </w:tr>
    </w:tbl>
    <w:p w14:paraId="082AB7C9" w14:textId="77777777" w:rsidR="00FE2998" w:rsidRDefault="00FE2998" w:rsidP="00FE2998">
      <w:pPr>
        <w:tabs>
          <w:tab w:val="center" w:pos="4536"/>
          <w:tab w:val="right" w:pos="9072"/>
        </w:tabs>
        <w:spacing w:line="240" w:lineRule="exact"/>
        <w:rPr>
          <w:rFonts w:ascii="Verdana" w:hAnsi="Verdana" w:cs="Calibri"/>
          <w:b/>
          <w:sz w:val="18"/>
          <w:szCs w:val="18"/>
        </w:rPr>
      </w:pPr>
    </w:p>
    <w:p w14:paraId="1DCEC7D4" w14:textId="77777777" w:rsidR="00A22EF3" w:rsidRPr="00CD3BA1" w:rsidRDefault="00A22EF3" w:rsidP="00FE2998">
      <w:pPr>
        <w:tabs>
          <w:tab w:val="center" w:pos="4536"/>
          <w:tab w:val="right" w:pos="9072"/>
        </w:tabs>
        <w:spacing w:line="240" w:lineRule="exact"/>
        <w:rPr>
          <w:rFonts w:ascii="Verdana" w:hAnsi="Verdana" w:cs="Calibri"/>
          <w:b/>
          <w:sz w:val="18"/>
          <w:szCs w:val="18"/>
        </w:rPr>
      </w:pPr>
    </w:p>
    <w:p w14:paraId="4FAD1935" w14:textId="23A6A8C4" w:rsidR="00FE2998" w:rsidRPr="00CD3BA1" w:rsidRDefault="00FE2998" w:rsidP="00FE2998">
      <w:pPr>
        <w:tabs>
          <w:tab w:val="center" w:pos="4536"/>
          <w:tab w:val="right" w:pos="9072"/>
        </w:tabs>
        <w:spacing w:line="240" w:lineRule="exact"/>
        <w:ind w:left="-142"/>
        <w:rPr>
          <w:rFonts w:ascii="Verdana" w:hAnsi="Verdana" w:cs="Calibri"/>
          <w:sz w:val="18"/>
          <w:szCs w:val="18"/>
        </w:rPr>
      </w:pPr>
      <w:r w:rsidRPr="00CD3BA1">
        <w:rPr>
          <w:rFonts w:ascii="Verdana" w:hAnsi="Verdana" w:cs="Calibri"/>
          <w:b/>
          <w:sz w:val="18"/>
          <w:szCs w:val="18"/>
        </w:rPr>
        <w:t>OSOBA UPRAWNIONA DO UDZIAŁU W AUKCJI ELEKTRONICZNEJ: (Część 1</w:t>
      </w:r>
      <w:r w:rsidR="00D07801">
        <w:rPr>
          <w:rFonts w:ascii="Verdana" w:hAnsi="Verdana" w:cs="Calibri"/>
          <w:b/>
          <w:sz w:val="18"/>
          <w:szCs w:val="18"/>
        </w:rPr>
        <w:t>, 2</w:t>
      </w:r>
      <w:r w:rsidRPr="00CD3BA1">
        <w:rPr>
          <w:rFonts w:ascii="Verdana" w:hAnsi="Verdana" w:cs="Calibri"/>
          <w:b/>
          <w:sz w:val="18"/>
          <w:szCs w:val="18"/>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FE2998" w:rsidRPr="00CD3BA1" w14:paraId="07EBDA9A" w14:textId="77777777" w:rsidTr="00CD3BA1">
        <w:tc>
          <w:tcPr>
            <w:tcW w:w="2694" w:type="dxa"/>
            <w:shd w:val="clear" w:color="auto" w:fill="F2F2F2"/>
          </w:tcPr>
          <w:p w14:paraId="3EACE916" w14:textId="77777777" w:rsidR="00FE2998" w:rsidRPr="00CD3BA1" w:rsidRDefault="00FE2998" w:rsidP="00FE2998">
            <w:pPr>
              <w:spacing w:before="100" w:line="240" w:lineRule="exact"/>
              <w:jc w:val="center"/>
              <w:rPr>
                <w:rFonts w:ascii="Verdana" w:hAnsi="Verdana" w:cs="Calibri"/>
                <w:sz w:val="18"/>
                <w:szCs w:val="18"/>
              </w:rPr>
            </w:pPr>
            <w:r w:rsidRPr="00CD3BA1">
              <w:rPr>
                <w:rFonts w:ascii="Verdana" w:hAnsi="Verdana" w:cs="Calibri"/>
                <w:sz w:val="18"/>
                <w:szCs w:val="18"/>
              </w:rPr>
              <w:t>Imię i nazwisko</w:t>
            </w:r>
          </w:p>
        </w:tc>
        <w:tc>
          <w:tcPr>
            <w:tcW w:w="6946" w:type="dxa"/>
          </w:tcPr>
          <w:p w14:paraId="0A76BAE0" w14:textId="77777777" w:rsidR="00FE2998" w:rsidRPr="00CD3BA1" w:rsidRDefault="00FE2998" w:rsidP="00FE2998">
            <w:pPr>
              <w:spacing w:before="100" w:line="240" w:lineRule="exact"/>
              <w:rPr>
                <w:rFonts w:ascii="Verdana" w:hAnsi="Verdana" w:cs="Calibri"/>
                <w:sz w:val="18"/>
                <w:szCs w:val="18"/>
              </w:rPr>
            </w:pPr>
          </w:p>
        </w:tc>
      </w:tr>
      <w:tr w:rsidR="00FE2998" w:rsidRPr="00CD3BA1" w14:paraId="30386813" w14:textId="77777777" w:rsidTr="00CD3BA1">
        <w:tc>
          <w:tcPr>
            <w:tcW w:w="2694" w:type="dxa"/>
            <w:shd w:val="clear" w:color="auto" w:fill="F2F2F2"/>
          </w:tcPr>
          <w:p w14:paraId="7E2DF466" w14:textId="77777777" w:rsidR="00FE2998" w:rsidRPr="00CD3BA1" w:rsidRDefault="00FE2998" w:rsidP="00FE2998">
            <w:pPr>
              <w:spacing w:before="100" w:line="240" w:lineRule="exact"/>
              <w:jc w:val="center"/>
              <w:rPr>
                <w:rFonts w:ascii="Verdana" w:hAnsi="Verdana" w:cs="Calibri"/>
                <w:sz w:val="18"/>
                <w:szCs w:val="18"/>
              </w:rPr>
            </w:pPr>
            <w:r w:rsidRPr="00CD3BA1">
              <w:rPr>
                <w:rFonts w:ascii="Verdana" w:hAnsi="Verdana" w:cs="Calibri"/>
                <w:sz w:val="18"/>
                <w:szCs w:val="18"/>
              </w:rPr>
              <w:t>Firma i adres</w:t>
            </w:r>
          </w:p>
        </w:tc>
        <w:tc>
          <w:tcPr>
            <w:tcW w:w="6946" w:type="dxa"/>
          </w:tcPr>
          <w:p w14:paraId="4405DE92" w14:textId="77777777" w:rsidR="00FE2998" w:rsidRPr="00CD3BA1" w:rsidRDefault="00FE2998" w:rsidP="00FE2998">
            <w:pPr>
              <w:spacing w:before="100" w:line="240" w:lineRule="exact"/>
              <w:rPr>
                <w:rFonts w:ascii="Verdana" w:hAnsi="Verdana" w:cs="Calibri"/>
                <w:sz w:val="18"/>
                <w:szCs w:val="18"/>
              </w:rPr>
            </w:pPr>
          </w:p>
        </w:tc>
      </w:tr>
      <w:tr w:rsidR="00FE2998" w:rsidRPr="00CD3BA1" w14:paraId="7507FB88" w14:textId="77777777" w:rsidTr="00CD3BA1">
        <w:tc>
          <w:tcPr>
            <w:tcW w:w="2694" w:type="dxa"/>
            <w:shd w:val="clear" w:color="auto" w:fill="F2F2F2"/>
          </w:tcPr>
          <w:p w14:paraId="7EFD5CFE" w14:textId="77777777" w:rsidR="00FE2998" w:rsidRPr="00CD3BA1" w:rsidRDefault="00FE2998" w:rsidP="00FE2998">
            <w:pPr>
              <w:spacing w:before="100" w:line="240" w:lineRule="exact"/>
              <w:jc w:val="center"/>
              <w:rPr>
                <w:rFonts w:ascii="Verdana" w:hAnsi="Verdana" w:cs="Calibri"/>
                <w:sz w:val="18"/>
                <w:szCs w:val="18"/>
              </w:rPr>
            </w:pPr>
            <w:r w:rsidRPr="00CD3BA1">
              <w:rPr>
                <w:rFonts w:ascii="Verdana" w:hAnsi="Verdana" w:cs="Calibri"/>
                <w:sz w:val="18"/>
                <w:szCs w:val="18"/>
              </w:rPr>
              <w:t>Telefon</w:t>
            </w:r>
          </w:p>
        </w:tc>
        <w:tc>
          <w:tcPr>
            <w:tcW w:w="6946" w:type="dxa"/>
          </w:tcPr>
          <w:p w14:paraId="58E57009" w14:textId="77777777" w:rsidR="00FE2998" w:rsidRPr="00CD3BA1" w:rsidRDefault="00FE2998" w:rsidP="00FE2998">
            <w:pPr>
              <w:spacing w:before="100" w:line="240" w:lineRule="exact"/>
              <w:rPr>
                <w:rFonts w:ascii="Verdana" w:hAnsi="Verdana" w:cs="Calibri"/>
                <w:sz w:val="18"/>
                <w:szCs w:val="18"/>
              </w:rPr>
            </w:pPr>
          </w:p>
        </w:tc>
      </w:tr>
      <w:tr w:rsidR="00FE2998" w:rsidRPr="00CD3BA1" w14:paraId="7C04AD3F" w14:textId="77777777" w:rsidTr="00CD3BA1">
        <w:tc>
          <w:tcPr>
            <w:tcW w:w="2694" w:type="dxa"/>
            <w:shd w:val="clear" w:color="auto" w:fill="F2F2F2"/>
          </w:tcPr>
          <w:p w14:paraId="4E4990AF" w14:textId="77777777" w:rsidR="00FE2998" w:rsidRPr="00CD3BA1" w:rsidRDefault="00FE2998" w:rsidP="00FE2998">
            <w:pPr>
              <w:spacing w:before="100" w:line="240" w:lineRule="exact"/>
              <w:jc w:val="center"/>
              <w:rPr>
                <w:rFonts w:ascii="Verdana" w:hAnsi="Verdana" w:cs="Calibri"/>
                <w:sz w:val="18"/>
                <w:szCs w:val="18"/>
                <w:lang w:val="de-DE"/>
              </w:rPr>
            </w:pPr>
            <w:proofErr w:type="spellStart"/>
            <w:r w:rsidRPr="00CD3BA1">
              <w:rPr>
                <w:rFonts w:ascii="Verdana" w:hAnsi="Verdana" w:cs="Calibri"/>
                <w:sz w:val="18"/>
                <w:szCs w:val="18"/>
                <w:lang w:val="de-DE"/>
              </w:rPr>
              <w:t>e-mail</w:t>
            </w:r>
            <w:proofErr w:type="spellEnd"/>
          </w:p>
        </w:tc>
        <w:tc>
          <w:tcPr>
            <w:tcW w:w="6946" w:type="dxa"/>
          </w:tcPr>
          <w:p w14:paraId="77406236" w14:textId="77777777" w:rsidR="00FE2998" w:rsidRPr="00CD3BA1" w:rsidRDefault="00FE2998" w:rsidP="00FE2998">
            <w:pPr>
              <w:spacing w:before="100" w:line="240" w:lineRule="exact"/>
              <w:rPr>
                <w:rFonts w:ascii="Verdana" w:hAnsi="Verdana" w:cs="Calibri"/>
                <w:sz w:val="18"/>
                <w:szCs w:val="18"/>
                <w:lang w:val="de-DE"/>
              </w:rPr>
            </w:pPr>
          </w:p>
        </w:tc>
      </w:tr>
    </w:tbl>
    <w:p w14:paraId="732403E6" w14:textId="30BA3A5F" w:rsidR="005C3C8C" w:rsidRPr="00CD3BA1" w:rsidRDefault="005C3C8C" w:rsidP="003D4E66">
      <w:pPr>
        <w:tabs>
          <w:tab w:val="center" w:pos="4536"/>
          <w:tab w:val="right" w:pos="9072"/>
        </w:tabs>
        <w:spacing w:line="240" w:lineRule="exact"/>
        <w:rPr>
          <w:rFonts w:ascii="Verdana" w:hAnsi="Verdana" w:cstheme="minorHAnsi"/>
          <w:sz w:val="18"/>
          <w:szCs w:val="18"/>
        </w:rPr>
      </w:pPr>
    </w:p>
    <w:p w14:paraId="382E6478" w14:textId="77777777" w:rsidR="00FE2998" w:rsidRPr="00CD3BA1" w:rsidRDefault="00FE2998" w:rsidP="003D4E66">
      <w:pPr>
        <w:tabs>
          <w:tab w:val="center" w:pos="4536"/>
          <w:tab w:val="right" w:pos="9072"/>
        </w:tabs>
        <w:spacing w:line="240" w:lineRule="exact"/>
        <w:rPr>
          <w:rFonts w:ascii="Verdana" w:hAnsi="Verdana" w:cstheme="minorHAnsi"/>
          <w:sz w:val="18"/>
          <w:szCs w:val="18"/>
        </w:rPr>
      </w:pPr>
    </w:p>
    <w:p w14:paraId="3CAF3AA0" w14:textId="1B2D79C1" w:rsidR="00404188" w:rsidRPr="00CD3BA1" w:rsidRDefault="00BA173B" w:rsidP="001234E6">
      <w:pPr>
        <w:pStyle w:val="Nagwek2"/>
        <w:widowControl w:val="0"/>
        <w:numPr>
          <w:ilvl w:val="5"/>
          <w:numId w:val="26"/>
        </w:numPr>
        <w:spacing w:before="120" w:after="120" w:line="240" w:lineRule="exact"/>
        <w:ind w:left="0" w:hanging="284"/>
        <w:rPr>
          <w:rFonts w:ascii="Verdana" w:hAnsi="Verdana" w:cstheme="minorHAnsi"/>
          <w:sz w:val="18"/>
          <w:szCs w:val="18"/>
          <w:lang w:val="pl-PL"/>
        </w:rPr>
      </w:pPr>
      <w:r w:rsidRPr="00CD3BA1">
        <w:rPr>
          <w:rFonts w:ascii="Verdana" w:hAnsi="Verdana" w:cstheme="minorHAnsi"/>
          <w:sz w:val="18"/>
          <w:szCs w:val="18"/>
          <w:lang w:val="pl-PL"/>
        </w:rPr>
        <w:t>CENA OFERTY</w:t>
      </w:r>
      <w:r w:rsidR="008E2ED1" w:rsidRPr="00CD3BA1">
        <w:rPr>
          <w:rStyle w:val="Odwoanieprzypisudolnego"/>
          <w:rFonts w:ascii="Verdana" w:hAnsi="Verdana" w:cstheme="minorHAnsi"/>
          <w:sz w:val="18"/>
          <w:szCs w:val="18"/>
        </w:rPr>
        <w:footnoteReference w:id="3"/>
      </w:r>
      <w:r w:rsidR="008E2ED1" w:rsidRPr="00CD3BA1">
        <w:rPr>
          <w:rFonts w:ascii="Verdana" w:hAnsi="Verdana" w:cstheme="minorHAnsi"/>
          <w:sz w:val="18"/>
          <w:szCs w:val="18"/>
          <w:lang w:val="pl-PL"/>
        </w:rPr>
        <w:t>:</w:t>
      </w:r>
    </w:p>
    <w:p w14:paraId="348952BF" w14:textId="77777777" w:rsidR="00D07801" w:rsidRDefault="00D07801" w:rsidP="001234E6">
      <w:pPr>
        <w:spacing w:before="120" w:line="276" w:lineRule="auto"/>
        <w:outlineLvl w:val="0"/>
        <w:rPr>
          <w:rFonts w:ascii="Verdana" w:hAnsi="Verdana" w:cstheme="minorHAnsi"/>
          <w:b/>
          <w:sz w:val="18"/>
          <w:szCs w:val="18"/>
        </w:rPr>
      </w:pPr>
      <w:r w:rsidRPr="00D07801">
        <w:rPr>
          <w:rFonts w:ascii="Verdana" w:hAnsi="Verdana" w:cstheme="minorHAnsi"/>
          <w:b/>
          <w:sz w:val="18"/>
          <w:szCs w:val="18"/>
        </w:rPr>
        <w:t>Część 1 postępowania: „Przyłączenie zakładu produkcyjnego w m. Zadąbrowie, dz. nr 289/10, gm. Orły”.</w:t>
      </w:r>
    </w:p>
    <w:p w14:paraId="7B7BB224" w14:textId="73984B30"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w:t>
      </w:r>
      <w:r w:rsidR="00BA173B" w:rsidRPr="00CD3BA1">
        <w:rPr>
          <w:rFonts w:ascii="Verdana" w:hAnsi="Verdana" w:cstheme="minorHAnsi"/>
          <w:b/>
          <w:sz w:val="18"/>
          <w:szCs w:val="18"/>
        </w:rPr>
        <w:t>ena netto</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(słownie ........................................)</w:t>
      </w:r>
    </w:p>
    <w:p w14:paraId="7DC895DD" w14:textId="77777777"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w:t>
      </w:r>
      <w:r w:rsidR="00BA173B" w:rsidRPr="00CD3BA1">
        <w:rPr>
          <w:rFonts w:ascii="Verdana" w:hAnsi="Verdana" w:cstheme="minorHAnsi"/>
          <w:b/>
          <w:sz w:val="18"/>
          <w:szCs w:val="18"/>
        </w:rPr>
        <w:t>artość podatku VAT</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według stawki ……..…. %</w:t>
      </w:r>
    </w:p>
    <w:p w14:paraId="1B90EAE9" w14:textId="4F5AE714" w:rsidR="00AE52FF" w:rsidRDefault="004F2E18"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1DDDE4A1" w14:textId="34E1C727" w:rsidR="00A22EF3" w:rsidRDefault="00D07801" w:rsidP="000F5CF6">
      <w:pPr>
        <w:spacing w:before="120" w:line="276" w:lineRule="auto"/>
        <w:outlineLvl w:val="0"/>
        <w:rPr>
          <w:rFonts w:ascii="Verdana" w:hAnsi="Verdana" w:cstheme="minorHAnsi"/>
          <w:b/>
          <w:color w:val="0000FF"/>
          <w:sz w:val="18"/>
          <w:szCs w:val="18"/>
        </w:rPr>
      </w:pPr>
      <w:r>
        <w:rPr>
          <w:rFonts w:ascii="Verdana" w:hAnsi="Verdana" w:cstheme="minorHAnsi"/>
          <w:b/>
          <w:color w:val="0000FF"/>
          <w:sz w:val="18"/>
          <w:szCs w:val="18"/>
        </w:rPr>
        <w:br/>
      </w:r>
    </w:p>
    <w:p w14:paraId="6B6C4D63" w14:textId="77777777" w:rsidR="00D07801" w:rsidRDefault="00D07801" w:rsidP="000F5CF6">
      <w:pPr>
        <w:spacing w:before="120" w:line="276" w:lineRule="auto"/>
        <w:outlineLvl w:val="0"/>
        <w:rPr>
          <w:rFonts w:ascii="Verdana" w:hAnsi="Verdana"/>
          <w:b/>
          <w:sz w:val="18"/>
          <w:szCs w:val="18"/>
        </w:rPr>
      </w:pPr>
      <w:r w:rsidRPr="00D07801">
        <w:rPr>
          <w:rFonts w:ascii="Verdana" w:hAnsi="Verdana"/>
          <w:b/>
          <w:sz w:val="18"/>
          <w:szCs w:val="18"/>
        </w:rPr>
        <w:lastRenderedPageBreak/>
        <w:t>Część 2 postępowania: „Przebudowa linii SN Tyszowce - Łaszczów Mleczarnia, Tyszowce - Pukarzów na kablową w m. Muratyn i Mikulin etap 1”.</w:t>
      </w:r>
    </w:p>
    <w:p w14:paraId="64BB8C62" w14:textId="5E5B30CF"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0A05842A" w14:textId="77777777"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10ABFCB4" w14:textId="77777777" w:rsidR="000F5CF6" w:rsidRDefault="000F5CF6"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54470F72" w14:textId="09A65976" w:rsidR="000F5CF6" w:rsidRPr="00CD3BA1" w:rsidRDefault="000F5CF6" w:rsidP="00405090">
      <w:pPr>
        <w:spacing w:line="240" w:lineRule="auto"/>
        <w:jc w:val="left"/>
        <w:rPr>
          <w:rFonts w:ascii="Verdana" w:hAnsi="Verdana"/>
          <w:b/>
          <w:color w:val="FF0000"/>
          <w:sz w:val="18"/>
          <w:szCs w:val="18"/>
        </w:rPr>
      </w:pPr>
    </w:p>
    <w:p w14:paraId="678B9FDA" w14:textId="3227C31E" w:rsidR="00305559" w:rsidRPr="00CD3BA1" w:rsidRDefault="00305559" w:rsidP="002759B4">
      <w:pPr>
        <w:pStyle w:val="Nagwek2"/>
        <w:widowControl w:val="0"/>
        <w:numPr>
          <w:ilvl w:val="5"/>
          <w:numId w:val="26"/>
        </w:numPr>
        <w:spacing w:before="120" w:after="120" w:line="240" w:lineRule="exact"/>
        <w:ind w:left="426" w:hanging="426"/>
        <w:rPr>
          <w:rFonts w:ascii="Verdana" w:hAnsi="Verdana" w:cstheme="minorHAnsi"/>
          <w:sz w:val="18"/>
          <w:szCs w:val="18"/>
          <w:lang w:val="pl-PL"/>
        </w:rPr>
      </w:pPr>
      <w:r w:rsidRPr="00CD3BA1">
        <w:rPr>
          <w:rFonts w:ascii="Verdana" w:hAnsi="Verdana" w:cstheme="minorHAnsi"/>
          <w:sz w:val="18"/>
          <w:szCs w:val="18"/>
          <w:lang w:val="pl-PL"/>
        </w:rPr>
        <w:t>OŚWIADCZENIA I INFORMACJE:</w:t>
      </w:r>
    </w:p>
    <w:p w14:paraId="73BEE4C6" w14:textId="3231DF0E" w:rsidR="008E2ED1" w:rsidRPr="00CD3BA1" w:rsidRDefault="00305559" w:rsidP="003D4E66">
      <w:pPr>
        <w:pStyle w:val="Akapitzlist"/>
        <w:spacing w:line="240" w:lineRule="exact"/>
        <w:ind w:left="0"/>
        <w:rPr>
          <w:rFonts w:ascii="Verdana" w:hAnsi="Verdana" w:cstheme="minorHAnsi"/>
          <w:sz w:val="18"/>
          <w:szCs w:val="18"/>
        </w:rPr>
      </w:pPr>
      <w:r w:rsidRPr="00CD3BA1">
        <w:rPr>
          <w:rFonts w:ascii="Verdana" w:hAnsi="Verdana" w:cstheme="minorHAnsi"/>
          <w:b/>
          <w:sz w:val="18"/>
          <w:szCs w:val="18"/>
        </w:rPr>
        <w:t>My, niżej podpisani, niniejszym oświadczamy, co następuje</w:t>
      </w:r>
      <w:r w:rsidR="008E2ED1" w:rsidRPr="00CD3BA1">
        <w:rPr>
          <w:rFonts w:ascii="Verdana" w:hAnsi="Verdana" w:cstheme="minorHAnsi"/>
          <w:sz w:val="18"/>
          <w:szCs w:val="18"/>
        </w:rPr>
        <w:t>:</w:t>
      </w:r>
    </w:p>
    <w:p w14:paraId="4A3193EA" w14:textId="64AEB952" w:rsidR="00D90DD6" w:rsidRPr="00CD3BA1" w:rsidRDefault="00D90DD6" w:rsidP="00D90DD6">
      <w:pPr>
        <w:pStyle w:val="Akapitzlist"/>
        <w:numPr>
          <w:ilvl w:val="3"/>
          <w:numId w:val="33"/>
        </w:numPr>
        <w:spacing w:line="240" w:lineRule="auto"/>
        <w:ind w:left="426" w:hanging="426"/>
        <w:rPr>
          <w:rFonts w:ascii="Verdana" w:hAnsi="Verdana" w:cstheme="minorHAnsi"/>
          <w:strike/>
          <w:sz w:val="18"/>
          <w:szCs w:val="18"/>
          <w:lang w:eastAsia="pl-PL"/>
        </w:rPr>
      </w:pPr>
      <w:r w:rsidRPr="00CD3BA1">
        <w:rPr>
          <w:rFonts w:ascii="Verdana" w:hAnsi="Verdana" w:cstheme="minorHAnsi"/>
          <w:sz w:val="18"/>
          <w:szCs w:val="18"/>
          <w:lang w:eastAsia="pl-PL"/>
        </w:rPr>
        <w:t xml:space="preserve">Spełniamy warunki udziału w postępowaniu wskazane w pkt. 1.2 Załącznika nr 2 do SWZ, jeśli Zamawiający wskazał takie warunki. </w:t>
      </w:r>
      <w:r w:rsidRPr="00CD3BA1">
        <w:rPr>
          <w:rFonts w:ascii="Verdana" w:hAnsi="Verdana" w:cstheme="minorHAnsi"/>
          <w:sz w:val="18"/>
          <w:szCs w:val="18"/>
        </w:rPr>
        <w:t>W zakresie warunków udziału w postępowaniu, o których mowa powyżej nie zamierzamy</w:t>
      </w:r>
      <w:r w:rsidRPr="00CD3BA1">
        <w:rPr>
          <w:rStyle w:val="Odwoanieprzypisudolnego"/>
          <w:rFonts w:ascii="Verdana" w:hAnsi="Verdana" w:cstheme="minorHAnsi"/>
          <w:sz w:val="18"/>
          <w:szCs w:val="18"/>
        </w:rPr>
        <w:footnoteReference w:id="4"/>
      </w:r>
      <w:r w:rsidRPr="00CD3BA1">
        <w:rPr>
          <w:rFonts w:ascii="Verdana" w:hAnsi="Verdana" w:cstheme="minorHAnsi"/>
          <w:sz w:val="18"/>
          <w:szCs w:val="18"/>
        </w:rPr>
        <w:t xml:space="preserve">  polegać na potencjale podmiotu udostępniającego zasoby</w:t>
      </w:r>
      <w:r w:rsidR="00F53370" w:rsidRPr="00CD3BA1">
        <w:rPr>
          <w:rFonts w:ascii="Verdana" w:hAnsi="Verdana" w:cstheme="minorHAnsi"/>
          <w:sz w:val="18"/>
          <w:szCs w:val="18"/>
        </w:rPr>
        <w:t>.</w:t>
      </w:r>
    </w:p>
    <w:p w14:paraId="4B748F54" w14:textId="768C74B9" w:rsidR="00D90DD6" w:rsidRPr="00CD3BA1" w:rsidRDefault="008D565F" w:rsidP="00AC4FB9">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Nie podlegamy wykluczeniu na podstawie przesłanek określonych w pkt. 1.1. Załącznika nr 2 do SWZ. </w:t>
      </w:r>
      <w:r w:rsidR="00CB1D8D" w:rsidRPr="00CD3BA1">
        <w:rPr>
          <w:rFonts w:ascii="Verdana" w:hAnsi="Verdana" w:cstheme="minorHAnsi"/>
          <w:sz w:val="18"/>
          <w:szCs w:val="18"/>
        </w:rPr>
        <w:t xml:space="preserve">Oświadczenie/a o braku podstaw do wykluczenia na postawie </w:t>
      </w:r>
      <w:r w:rsidR="00CB1D8D" w:rsidRPr="00CD3BA1">
        <w:rPr>
          <w:rFonts w:ascii="Verdana" w:hAnsi="Verdana" w:cstheme="minorHAnsi"/>
          <w:sz w:val="18"/>
          <w:szCs w:val="18"/>
          <w:lang w:eastAsia="pl-PL"/>
        </w:rPr>
        <w:t xml:space="preserve">przesłanek określonych w pkt. 1.1. </w:t>
      </w:r>
      <w:proofErr w:type="spellStart"/>
      <w:r w:rsidR="00A44260" w:rsidRPr="00CD3BA1">
        <w:rPr>
          <w:rFonts w:ascii="Verdana" w:hAnsi="Verdana" w:cstheme="minorHAnsi"/>
          <w:sz w:val="18"/>
          <w:szCs w:val="18"/>
          <w:lang w:eastAsia="pl-PL"/>
        </w:rPr>
        <w:t>ppkt</w:t>
      </w:r>
      <w:proofErr w:type="spellEnd"/>
      <w:r w:rsidR="00A44260" w:rsidRPr="00CD3BA1">
        <w:rPr>
          <w:rFonts w:ascii="Verdana" w:hAnsi="Verdana" w:cstheme="minorHAnsi"/>
          <w:sz w:val="18"/>
          <w:szCs w:val="18"/>
          <w:lang w:eastAsia="pl-PL"/>
        </w:rPr>
        <w:t xml:space="preserve"> 1-4</w:t>
      </w:r>
      <w:r w:rsidR="000457BF"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 xml:space="preserve">Załącznika nr 2 do SWZ </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zgodnie z </w:t>
      </w:r>
      <w:r w:rsidR="00A13754" w:rsidRPr="00CD3BA1">
        <w:rPr>
          <w:rFonts w:ascii="Verdana" w:hAnsi="Verdana" w:cstheme="minorHAnsi"/>
          <w:sz w:val="18"/>
          <w:szCs w:val="18"/>
          <w:lang w:eastAsia="pl-PL"/>
        </w:rPr>
        <w:t>pkt. 9.4.3.1-9.4.3.4 Procedury Zakupów</w:t>
      </w:r>
      <w:r w:rsidR="003C4DE7" w:rsidRPr="00CD3BA1">
        <w:rPr>
          <w:rFonts w:ascii="Verdana" w:hAnsi="Verdana" w:cstheme="minorHAnsi"/>
          <w:sz w:val="18"/>
          <w:szCs w:val="18"/>
          <w:lang w:eastAsia="pl-PL"/>
        </w:rPr>
        <w:t xml:space="preserve"> PGE Dystrybucja S.A.</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 składamy w odrębnym oświadczeniu</w:t>
      </w:r>
      <w:r w:rsidR="0090650E" w:rsidRPr="00CD3BA1">
        <w:rPr>
          <w:rFonts w:ascii="Verdana" w:hAnsi="Verdana" w:cstheme="minorHAnsi"/>
          <w:sz w:val="18"/>
          <w:szCs w:val="18"/>
          <w:lang w:eastAsia="pl-PL"/>
        </w:rPr>
        <w:t xml:space="preserve"> zgodnie ze wzorem stanowiącym Załącznik nr 4 do SWZ</w:t>
      </w:r>
      <w:r w:rsidR="000457BF" w:rsidRPr="00CD3BA1">
        <w:rPr>
          <w:rFonts w:ascii="Verdana" w:hAnsi="Verdana" w:cstheme="minorHAnsi"/>
          <w:sz w:val="18"/>
          <w:szCs w:val="18"/>
          <w:lang w:eastAsia="pl-PL"/>
        </w:rPr>
        <w:t>, które</w:t>
      </w:r>
      <w:r w:rsidR="00A13754"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przekazujemy w załączeniu.</w:t>
      </w:r>
    </w:p>
    <w:p w14:paraId="15354552" w14:textId="62D3642D"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Podane elementy ceny obejmują przedmiot i zakres zamówienia zgodnie z zasadami i warunkami określonymi w </w:t>
      </w:r>
      <w:r w:rsidR="007A01D1" w:rsidRPr="00CD3BA1">
        <w:rPr>
          <w:rFonts w:ascii="Verdana" w:hAnsi="Verdana" w:cstheme="minorHAnsi"/>
          <w:sz w:val="18"/>
          <w:szCs w:val="18"/>
        </w:rPr>
        <w:t>Projekcie U</w:t>
      </w:r>
      <w:r w:rsidRPr="00CD3BA1">
        <w:rPr>
          <w:rFonts w:ascii="Verdana" w:hAnsi="Verdana" w:cstheme="minorHAnsi"/>
          <w:sz w:val="18"/>
          <w:szCs w:val="18"/>
        </w:rPr>
        <w:t>mowy</w:t>
      </w:r>
      <w:r w:rsidR="007A01D1" w:rsidRPr="00CD3BA1">
        <w:rPr>
          <w:rFonts w:ascii="Verdana" w:hAnsi="Verdana" w:cstheme="minorHAnsi"/>
          <w:sz w:val="18"/>
          <w:szCs w:val="18"/>
        </w:rPr>
        <w:t xml:space="preserve"> stanowiącym Załącznik do SWZ</w:t>
      </w:r>
      <w:r w:rsidRPr="00CD3BA1">
        <w:rPr>
          <w:rFonts w:ascii="Verdana" w:hAnsi="Verdana" w:cstheme="minorHAnsi"/>
          <w:sz w:val="18"/>
          <w:szCs w:val="18"/>
        </w:rPr>
        <w:t>, a także uwzględniają wszystkie składniki związane z realizacją przedmiotu zamówienia wpływające na wysokość ceny.</w:t>
      </w:r>
    </w:p>
    <w:p w14:paraId="7E0A9361" w14:textId="27518B98"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 niedoszacowanie, pominięcie lub brak należytego rozpoznania przez nas zakresu przedmiotu Zamówienia nie jest podstawą do żądania zmiany ceny.</w:t>
      </w:r>
    </w:p>
    <w:p w14:paraId="37B11DC7" w14:textId="69D7195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CD3BA1">
        <w:rPr>
          <w:rFonts w:ascii="Verdana" w:hAnsi="Verdana" w:cstheme="minorHAnsi"/>
          <w:sz w:val="18"/>
          <w:szCs w:val="18"/>
          <w:lang w:eastAsia="pl-PL"/>
        </w:rPr>
        <w:t xml:space="preserve">w swojej działalności </w:t>
      </w:r>
      <w:r w:rsidRPr="00CD3BA1">
        <w:rPr>
          <w:rFonts w:ascii="Verdana" w:hAnsi="Verdana" w:cstheme="minorHAnsi"/>
          <w:sz w:val="18"/>
          <w:szCs w:val="18"/>
          <w:lang w:eastAsia="pl-PL"/>
        </w:rPr>
        <w:t>będziemy przestrzegać wszystkich obowiązujących przepisów prawa oraz postanowień wyżej wymienionych dokumentów.</w:t>
      </w:r>
      <w:r w:rsidR="00AA2A98" w:rsidRPr="00CD3BA1">
        <w:rPr>
          <w:rFonts w:ascii="Verdana" w:hAnsi="Verdana" w:cstheme="minorHAnsi"/>
          <w:sz w:val="18"/>
          <w:szCs w:val="18"/>
          <w:lang w:eastAsia="pl-PL"/>
        </w:rPr>
        <w:t xml:space="preserve"> Oświadczamy, że dołożymy należyte</w:t>
      </w:r>
      <w:r w:rsidR="002034B7" w:rsidRPr="00CD3BA1">
        <w:rPr>
          <w:rFonts w:ascii="Verdana" w:hAnsi="Verdana" w:cstheme="minorHAnsi"/>
          <w:sz w:val="18"/>
          <w:szCs w:val="18"/>
          <w:lang w:eastAsia="pl-PL"/>
        </w:rPr>
        <w:t>j</w:t>
      </w:r>
      <w:r w:rsidR="00AA2A98" w:rsidRPr="00CD3BA1">
        <w:rPr>
          <w:rFonts w:ascii="Verdana" w:hAnsi="Verdana" w:cstheme="minorHAnsi"/>
          <w:sz w:val="18"/>
          <w:szCs w:val="18"/>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7B41E072"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Otrzymaliśmy konieczne informacje do przygotowania Oferty i wykonania Zakupu.</w:t>
      </w:r>
    </w:p>
    <w:p w14:paraId="5448EBFA" w14:textId="77777777" w:rsidR="00570300" w:rsidRPr="00CD3BA1" w:rsidRDefault="00570300" w:rsidP="00570300">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w:t>
      </w:r>
      <w:r w:rsidRPr="00CD3BA1">
        <w:rPr>
          <w:rStyle w:val="Odwoanieprzypisudolnego"/>
          <w:rFonts w:ascii="Verdana" w:hAnsi="Verdana" w:cstheme="minorHAnsi"/>
          <w:sz w:val="18"/>
          <w:szCs w:val="18"/>
        </w:rPr>
        <w:footnoteReference w:id="5"/>
      </w:r>
      <w:r w:rsidRPr="00CD3BA1">
        <w:rPr>
          <w:rFonts w:ascii="Verdana" w:hAnsi="Verdana" w:cstheme="minorHAnsi"/>
          <w:sz w:val="18"/>
          <w:szCs w:val="18"/>
        </w:rPr>
        <w:t xml:space="preserve">: </w:t>
      </w:r>
    </w:p>
    <w:p w14:paraId="0C91B2CF" w14:textId="77777777" w:rsidR="00570300" w:rsidRPr="00CD3BA1" w:rsidRDefault="00034173"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Przedmiot zamówienia wykonamy siłami własnymi;</w:t>
      </w:r>
    </w:p>
    <w:p w14:paraId="4C8572A2" w14:textId="77777777" w:rsidR="00570300" w:rsidRPr="00CD3BA1" w:rsidRDefault="00034173"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Powierzymy następującym podwykonawcom realizację następujących części:</w:t>
      </w:r>
    </w:p>
    <w:p w14:paraId="368B9CF9" w14:textId="77777777" w:rsidR="00570300" w:rsidRPr="00CD3BA1" w:rsidRDefault="00570300" w:rsidP="00570300">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570300" w:rsidRPr="00CD3BA1" w14:paraId="0D2B1C0B" w14:textId="77777777" w:rsidTr="000832BB">
        <w:trPr>
          <w:jc w:val="center"/>
        </w:trPr>
        <w:tc>
          <w:tcPr>
            <w:tcW w:w="429" w:type="dxa"/>
            <w:shd w:val="clear" w:color="auto" w:fill="F2F2F2" w:themeFill="background1" w:themeFillShade="F2"/>
          </w:tcPr>
          <w:p w14:paraId="2511DA6B" w14:textId="77777777" w:rsidR="00570300" w:rsidRPr="00CD3BA1" w:rsidRDefault="00570300" w:rsidP="000832BB">
            <w:pPr>
              <w:spacing w:line="240" w:lineRule="exact"/>
              <w:ind w:right="-284"/>
              <w:jc w:val="left"/>
              <w:rPr>
                <w:rFonts w:ascii="Verdana" w:hAnsi="Verdana" w:cstheme="minorHAnsi"/>
                <w:sz w:val="18"/>
                <w:szCs w:val="18"/>
              </w:rPr>
            </w:pPr>
            <w:r w:rsidRPr="00CD3BA1">
              <w:rPr>
                <w:rFonts w:ascii="Verdana" w:hAnsi="Verdana" w:cstheme="minorHAnsi"/>
                <w:sz w:val="18"/>
                <w:szCs w:val="18"/>
              </w:rPr>
              <w:t>Lp.</w:t>
            </w:r>
          </w:p>
        </w:tc>
        <w:tc>
          <w:tcPr>
            <w:tcW w:w="3408" w:type="dxa"/>
            <w:shd w:val="clear" w:color="auto" w:fill="F2F2F2" w:themeFill="background1" w:themeFillShade="F2"/>
          </w:tcPr>
          <w:p w14:paraId="1A60FC15"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Nazwa i adres podwykonawcy</w:t>
            </w:r>
          </w:p>
          <w:p w14:paraId="38F50C2B" w14:textId="50D3622D" w:rsidR="00251322" w:rsidRPr="00CD3BA1" w:rsidRDefault="00251322"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(jeżeli są znani)</w:t>
            </w:r>
          </w:p>
        </w:tc>
        <w:tc>
          <w:tcPr>
            <w:tcW w:w="4530" w:type="dxa"/>
            <w:shd w:val="clear" w:color="auto" w:fill="F2F2F2" w:themeFill="background1" w:themeFillShade="F2"/>
          </w:tcPr>
          <w:p w14:paraId="2BE0AA89"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Zakres zamówienia, który</w:t>
            </w:r>
          </w:p>
          <w:p w14:paraId="64FB063C"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zostanie powierzony podwykonawcy</w:t>
            </w:r>
          </w:p>
        </w:tc>
      </w:tr>
      <w:tr w:rsidR="00570300" w:rsidRPr="00CD3BA1" w14:paraId="3B74091A" w14:textId="77777777" w:rsidTr="000832BB">
        <w:trPr>
          <w:jc w:val="center"/>
        </w:trPr>
        <w:tc>
          <w:tcPr>
            <w:tcW w:w="429" w:type="dxa"/>
          </w:tcPr>
          <w:p w14:paraId="49DF8938"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1F9FFE2A"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57E65C69" w14:textId="77777777" w:rsidR="00570300" w:rsidRPr="00CD3BA1" w:rsidRDefault="00570300" w:rsidP="000832BB">
            <w:pPr>
              <w:spacing w:line="240" w:lineRule="exact"/>
              <w:ind w:right="-284"/>
              <w:jc w:val="center"/>
              <w:rPr>
                <w:rFonts w:ascii="Verdana" w:hAnsi="Verdana" w:cstheme="minorHAnsi"/>
                <w:sz w:val="18"/>
                <w:szCs w:val="18"/>
              </w:rPr>
            </w:pPr>
          </w:p>
        </w:tc>
      </w:tr>
      <w:tr w:rsidR="00570300" w:rsidRPr="00CD3BA1" w14:paraId="2A063D90" w14:textId="77777777" w:rsidTr="000832BB">
        <w:trPr>
          <w:jc w:val="center"/>
        </w:trPr>
        <w:tc>
          <w:tcPr>
            <w:tcW w:w="429" w:type="dxa"/>
          </w:tcPr>
          <w:p w14:paraId="6D8E05EE"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7C867358"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4D03E8C9" w14:textId="77777777" w:rsidR="00570300" w:rsidRPr="00CD3BA1" w:rsidRDefault="00570300" w:rsidP="000832BB">
            <w:pPr>
              <w:spacing w:line="240" w:lineRule="exact"/>
              <w:ind w:right="-284"/>
              <w:jc w:val="center"/>
              <w:rPr>
                <w:rFonts w:ascii="Verdana" w:hAnsi="Verdana" w:cstheme="minorHAnsi"/>
                <w:sz w:val="18"/>
                <w:szCs w:val="18"/>
              </w:rPr>
            </w:pPr>
          </w:p>
        </w:tc>
      </w:tr>
    </w:tbl>
    <w:p w14:paraId="4C748F49" w14:textId="77777777" w:rsidR="00570300" w:rsidRPr="00CD3BA1" w:rsidRDefault="00570300" w:rsidP="00570300">
      <w:pPr>
        <w:pStyle w:val="Akapitzlist"/>
        <w:spacing w:line="240" w:lineRule="auto"/>
        <w:ind w:left="426"/>
        <w:rPr>
          <w:rFonts w:ascii="Verdana" w:hAnsi="Verdana" w:cstheme="minorHAnsi"/>
          <w:sz w:val="18"/>
          <w:szCs w:val="18"/>
          <w:lang w:eastAsia="pl-PL"/>
        </w:rPr>
      </w:pPr>
    </w:p>
    <w:p w14:paraId="41059034" w14:textId="0756ECF0" w:rsidR="00A44260" w:rsidRPr="00CD3BA1" w:rsidRDefault="00A44260" w:rsidP="00A44260">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iCs/>
          <w:sz w:val="18"/>
          <w:szCs w:val="18"/>
        </w:rPr>
        <w:t>Wybór naszej Oferty</w:t>
      </w:r>
      <w:r w:rsidRPr="00CD3BA1">
        <w:rPr>
          <w:rFonts w:ascii="Verdana" w:hAnsi="Verdana" w:cstheme="minorHAnsi"/>
          <w:iCs/>
          <w:sz w:val="18"/>
          <w:szCs w:val="18"/>
          <w:vertAlign w:val="superscript"/>
        </w:rPr>
        <w:footnoteReference w:id="6"/>
      </w:r>
      <w:r w:rsidRPr="00CD3BA1">
        <w:rPr>
          <w:rFonts w:ascii="Verdana" w:hAnsi="Verdana" w:cstheme="minorHAnsi"/>
          <w:iCs/>
          <w:sz w:val="18"/>
          <w:szCs w:val="18"/>
        </w:rPr>
        <w:t xml:space="preserve"> [</w:t>
      </w:r>
      <w:r w:rsidRPr="00CD3BA1">
        <w:rPr>
          <w:rFonts w:ascii="Verdana" w:hAnsi="Verdana" w:cstheme="minorHAnsi"/>
          <w:iCs/>
          <w:sz w:val="18"/>
          <w:szCs w:val="18"/>
          <w:highlight w:val="yellow"/>
        </w:rPr>
        <w:t>dotyczy wykonawców zagranicznych]:</w:t>
      </w:r>
    </w:p>
    <w:p w14:paraId="0D79FBC7" w14:textId="77777777"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nie 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w:t>
      </w:r>
    </w:p>
    <w:p w14:paraId="09A4D754" w14:textId="68DD4EAB"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 Wskazujemy nazw</w:t>
      </w:r>
      <w:r w:rsidRPr="00CD3BA1">
        <w:rPr>
          <w:rFonts w:ascii="Verdana" w:hAnsi="Verdana" w:cs="Calibri"/>
          <w:iCs/>
          <w:sz w:val="18"/>
          <w:szCs w:val="18"/>
        </w:rPr>
        <w:t>ę</w:t>
      </w:r>
      <w:r w:rsidRPr="00CD3BA1">
        <w:rPr>
          <w:rFonts w:ascii="Verdana" w:hAnsi="Verdana" w:cstheme="minorHAnsi"/>
          <w:iCs/>
          <w:sz w:val="18"/>
          <w:szCs w:val="18"/>
        </w:rPr>
        <w:t xml:space="preserve"> (rodzaj) towaru lub us</w:t>
      </w:r>
      <w:r w:rsidRPr="00CD3BA1">
        <w:rPr>
          <w:rFonts w:ascii="Verdana" w:hAnsi="Verdana" w:cs="Calibri"/>
          <w:iCs/>
          <w:sz w:val="18"/>
          <w:szCs w:val="18"/>
        </w:rPr>
        <w:t>ł</w:t>
      </w:r>
      <w:r w:rsidRPr="00CD3BA1">
        <w:rPr>
          <w:rFonts w:ascii="Verdana" w:hAnsi="Verdana" w:cstheme="minorHAnsi"/>
          <w:iCs/>
          <w:sz w:val="18"/>
          <w:szCs w:val="18"/>
        </w:rPr>
        <w:t>ugi, kt</w:t>
      </w:r>
      <w:r w:rsidRPr="00CD3BA1">
        <w:rPr>
          <w:rFonts w:ascii="Verdana" w:hAnsi="Verdana" w:cs="Calibri"/>
          <w:iCs/>
          <w:sz w:val="18"/>
          <w:szCs w:val="18"/>
        </w:rPr>
        <w:t>ó</w:t>
      </w:r>
      <w:r w:rsidRPr="00CD3BA1">
        <w:rPr>
          <w:rFonts w:ascii="Verdana" w:hAnsi="Verdana" w:cstheme="minorHAnsi"/>
          <w:iCs/>
          <w:sz w:val="18"/>
          <w:szCs w:val="18"/>
        </w:rPr>
        <w:t xml:space="preserve">rych dostawa lub świadczenie będzie prowadzić do jego powstania, ich wartość bez kwoty podatku oraz stawkę podatku, która zgodnie z wiedzą Wykonawcy, </w:t>
      </w:r>
      <w:r w:rsidR="001234E6" w:rsidRPr="00CD3BA1">
        <w:rPr>
          <w:rFonts w:ascii="Verdana" w:hAnsi="Verdana" w:cstheme="minorHAnsi"/>
          <w:iCs/>
          <w:sz w:val="18"/>
          <w:szCs w:val="18"/>
        </w:rPr>
        <w:t>będzie miała zastosowanie:……….</w:t>
      </w:r>
    </w:p>
    <w:p w14:paraId="432BEEFA" w14:textId="0E12FDF2"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Uważamy się za związanych niniejszą Ofertą przez okres wskazany w pkt 11.1. SWZ.</w:t>
      </w:r>
    </w:p>
    <w:p w14:paraId="6715DBB3" w14:textId="58B12925"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D3BA1">
        <w:rPr>
          <w:rFonts w:ascii="Verdana" w:hAnsi="Verdana" w:cstheme="minorHAnsi"/>
          <w:i/>
          <w:sz w:val="18"/>
          <w:szCs w:val="18"/>
        </w:rPr>
        <w:t xml:space="preserve">(jeżeli Wykonawca zastrzega tajemnicę przedsiębiorstwa zobowiązany jest do wykazania, iż zastrzeżone informacje stanowią tajemnicę </w:t>
      </w:r>
      <w:r w:rsidRPr="00CD3BA1">
        <w:rPr>
          <w:rFonts w:ascii="Verdana" w:hAnsi="Verdana" w:cstheme="minorHAnsi"/>
          <w:i/>
          <w:sz w:val="18"/>
          <w:szCs w:val="18"/>
        </w:rPr>
        <w:lastRenderedPageBreak/>
        <w:t>przedsiębiorstwa w rozumieniu art. 11 ust. 2 ustawy z dnia 16 kwietnia 1993 r. o zwalczaniu nieuczciwej konkurencji).</w:t>
      </w:r>
      <w:r w:rsidRPr="00CD3BA1">
        <w:rPr>
          <w:rStyle w:val="Odwoanieprzypisudolnego"/>
          <w:rFonts w:ascii="Verdana" w:hAnsi="Verdana" w:cstheme="minorHAnsi"/>
          <w:i/>
          <w:sz w:val="18"/>
          <w:szCs w:val="18"/>
        </w:rPr>
        <w:footnoteReference w:id="7"/>
      </w:r>
    </w:p>
    <w:p w14:paraId="5B87C31A" w14:textId="34A89BC5"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załączone do oferty dokumenty przedstawiają stan prawny i faktyczny, aktualny na dzień złożenia oferty (za składanie nieprawdziwych informacji Wykonawca odpowiada zgodnie </w:t>
      </w:r>
      <w:r w:rsidR="00034173">
        <w:rPr>
          <w:rFonts w:ascii="Verdana" w:hAnsi="Verdana" w:cstheme="minorHAnsi"/>
          <w:sz w:val="18"/>
          <w:szCs w:val="18"/>
          <w:lang w:eastAsia="pl-PL"/>
        </w:rPr>
        <w:br/>
      </w:r>
      <w:r w:rsidRPr="00CD3BA1">
        <w:rPr>
          <w:rFonts w:ascii="Verdana" w:hAnsi="Verdana" w:cstheme="minorHAnsi"/>
          <w:sz w:val="18"/>
          <w:szCs w:val="18"/>
          <w:lang w:eastAsia="pl-PL"/>
        </w:rPr>
        <w:t>z art. 270 Kodeksu Karnego).</w:t>
      </w:r>
    </w:p>
    <w:p w14:paraId="0858A2A1" w14:textId="3AD8F824" w:rsidR="00CD3BA1" w:rsidRDefault="00CD3BA1" w:rsidP="00CD3BA1">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Wadium o wartości </w:t>
      </w:r>
      <w:r w:rsidR="00D07801">
        <w:rPr>
          <w:rFonts w:ascii="Verdana" w:hAnsi="Verdana" w:cstheme="minorHAnsi"/>
          <w:b/>
          <w:sz w:val="18"/>
          <w:szCs w:val="18"/>
          <w:lang w:eastAsia="pl-PL"/>
        </w:rPr>
        <w:t>180</w:t>
      </w:r>
      <w:r w:rsidR="00A22EF3">
        <w:rPr>
          <w:rFonts w:ascii="Verdana" w:hAnsi="Verdana" w:cstheme="minorHAnsi"/>
          <w:b/>
          <w:sz w:val="18"/>
          <w:szCs w:val="18"/>
          <w:lang w:eastAsia="pl-PL"/>
        </w:rPr>
        <w:t> 000,00</w:t>
      </w:r>
      <w:r w:rsidRPr="00CD3BA1">
        <w:rPr>
          <w:rFonts w:ascii="Verdana" w:hAnsi="Verdana" w:cstheme="minorHAnsi"/>
          <w:b/>
          <w:sz w:val="18"/>
          <w:szCs w:val="18"/>
          <w:lang w:eastAsia="pl-PL"/>
        </w:rPr>
        <w:t xml:space="preserve"> zł dla Części 1 postępowania</w:t>
      </w:r>
      <w:r w:rsidRPr="00CD3BA1">
        <w:rPr>
          <w:rFonts w:ascii="Verdana" w:hAnsi="Verdana" w:cstheme="minorHAnsi"/>
          <w:sz w:val="18"/>
          <w:szCs w:val="18"/>
          <w:lang w:eastAsia="pl-PL"/>
        </w:rPr>
        <w:t xml:space="preserve"> zostało wniesione w formie ............</w:t>
      </w:r>
    </w:p>
    <w:p w14:paraId="709C8DCD" w14:textId="6D3128E7" w:rsidR="00D07801" w:rsidRPr="00CD3BA1" w:rsidRDefault="00D07801" w:rsidP="00D07801">
      <w:pPr>
        <w:pStyle w:val="Akapitzlist"/>
        <w:spacing w:before="120" w:line="240" w:lineRule="auto"/>
        <w:ind w:left="426"/>
        <w:rPr>
          <w:rFonts w:ascii="Verdana" w:hAnsi="Verdana" w:cstheme="minorHAnsi"/>
          <w:sz w:val="18"/>
          <w:szCs w:val="18"/>
          <w:lang w:eastAsia="pl-PL"/>
        </w:rPr>
      </w:pPr>
      <w:r w:rsidRPr="00D07801">
        <w:rPr>
          <w:rFonts w:ascii="Verdana" w:hAnsi="Verdana" w:cstheme="minorHAnsi"/>
          <w:sz w:val="18"/>
          <w:szCs w:val="18"/>
          <w:lang w:eastAsia="pl-PL"/>
        </w:rPr>
        <w:t xml:space="preserve">Wadium o wartości </w:t>
      </w:r>
      <w:r>
        <w:rPr>
          <w:rFonts w:ascii="Verdana" w:hAnsi="Verdana" w:cstheme="minorHAnsi"/>
          <w:b/>
          <w:bCs/>
          <w:sz w:val="18"/>
          <w:szCs w:val="18"/>
          <w:lang w:eastAsia="pl-PL"/>
        </w:rPr>
        <w:t>55</w:t>
      </w:r>
      <w:r w:rsidRPr="00D07801">
        <w:rPr>
          <w:rFonts w:ascii="Verdana" w:hAnsi="Verdana" w:cstheme="minorHAnsi"/>
          <w:b/>
          <w:bCs/>
          <w:sz w:val="18"/>
          <w:szCs w:val="18"/>
          <w:lang w:eastAsia="pl-PL"/>
        </w:rPr>
        <w:t xml:space="preserve"> 000,00 zł dla Części </w:t>
      </w:r>
      <w:r>
        <w:rPr>
          <w:rFonts w:ascii="Verdana" w:hAnsi="Verdana" w:cstheme="minorHAnsi"/>
          <w:b/>
          <w:bCs/>
          <w:sz w:val="18"/>
          <w:szCs w:val="18"/>
          <w:lang w:eastAsia="pl-PL"/>
        </w:rPr>
        <w:t>2</w:t>
      </w:r>
      <w:r w:rsidRPr="00D07801">
        <w:rPr>
          <w:rFonts w:ascii="Verdana" w:hAnsi="Verdana" w:cstheme="minorHAnsi"/>
          <w:b/>
          <w:bCs/>
          <w:sz w:val="18"/>
          <w:szCs w:val="18"/>
          <w:lang w:eastAsia="pl-PL"/>
        </w:rPr>
        <w:t xml:space="preserve"> postępowania </w:t>
      </w:r>
      <w:r w:rsidRPr="00D07801">
        <w:rPr>
          <w:rFonts w:ascii="Verdana" w:hAnsi="Verdana" w:cstheme="minorHAnsi"/>
          <w:sz w:val="18"/>
          <w:szCs w:val="18"/>
          <w:lang w:eastAsia="pl-PL"/>
        </w:rPr>
        <w:t>zostało wniesione w formie ............</w:t>
      </w:r>
    </w:p>
    <w:p w14:paraId="3510D35F" w14:textId="2C7AEE74"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146664F6"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lang w:eastAsia="pl-PL"/>
        </w:rPr>
        <w:t>1</w:t>
      </w:r>
      <w:r w:rsidR="00CD3BA1" w:rsidRPr="00CD3BA1">
        <w:rPr>
          <w:rFonts w:ascii="Verdana" w:hAnsi="Verdana" w:cstheme="minorHAnsi"/>
          <w:sz w:val="18"/>
          <w:szCs w:val="18"/>
          <w:lang w:eastAsia="pl-PL"/>
        </w:rPr>
        <w:t>4</w:t>
      </w:r>
      <w:r w:rsidRPr="00CD3BA1">
        <w:rPr>
          <w:rFonts w:ascii="Verdana" w:hAnsi="Verdana" w:cstheme="minorHAnsi"/>
          <w:sz w:val="18"/>
          <w:szCs w:val="18"/>
          <w:lang w:eastAsia="pl-PL"/>
        </w:rPr>
        <w:t>.1.</w:t>
      </w:r>
      <w:r w:rsidRPr="00CD3BA1">
        <w:rPr>
          <w:rFonts w:ascii="Verdana" w:hAnsi="Verdana" w:cstheme="minorHAnsi"/>
          <w:sz w:val="18"/>
          <w:szCs w:val="18"/>
          <w:lang w:eastAsia="pl-PL"/>
        </w:rPr>
        <w:tab/>
      </w:r>
      <w:r w:rsidRPr="00CD3BA1">
        <w:rPr>
          <w:rFonts w:ascii="Verdana" w:hAnsi="Verdana" w:cstheme="minorHAnsi"/>
          <w:sz w:val="18"/>
          <w:szCs w:val="18"/>
        </w:rPr>
        <w:t xml:space="preserve">Oświadczamy, że wypełniliśmy obowiązki informacyjne przewidziane w art. 13 lub art. 14 RODO  wobec osób fizycznych, od których dane osobowe bezpośrednio lub pośrednio pozyskaliśmy w celu ubiegania się o udzielenie </w:t>
      </w:r>
      <w:r w:rsidR="009F2C66" w:rsidRPr="00CD3BA1">
        <w:rPr>
          <w:rFonts w:ascii="Verdana" w:hAnsi="Verdana" w:cstheme="minorHAnsi"/>
          <w:sz w:val="18"/>
          <w:szCs w:val="18"/>
        </w:rPr>
        <w:t>Zakupu</w:t>
      </w:r>
      <w:r w:rsidRPr="00CD3BA1">
        <w:rPr>
          <w:rFonts w:ascii="Verdana" w:hAnsi="Verdana" w:cstheme="minorHAnsi"/>
          <w:sz w:val="18"/>
          <w:szCs w:val="18"/>
        </w:rPr>
        <w:t xml:space="preserve"> w niniejszym postępowaniu.</w:t>
      </w:r>
      <w:r w:rsidRPr="00CD3BA1">
        <w:rPr>
          <w:rStyle w:val="Odwoanieprzypisudolnego"/>
          <w:rFonts w:ascii="Verdana" w:hAnsi="Verdana" w:cstheme="minorHAnsi"/>
          <w:sz w:val="18"/>
          <w:szCs w:val="18"/>
        </w:rPr>
        <w:footnoteReference w:id="8"/>
      </w:r>
    </w:p>
    <w:p w14:paraId="78F61C9C" w14:textId="0F374A9C"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rPr>
        <w:t>1</w:t>
      </w:r>
      <w:r w:rsidR="00CD3BA1" w:rsidRPr="00CD3BA1">
        <w:rPr>
          <w:rFonts w:ascii="Verdana" w:hAnsi="Verdana" w:cstheme="minorHAnsi"/>
          <w:sz w:val="18"/>
          <w:szCs w:val="18"/>
        </w:rPr>
        <w:t>4</w:t>
      </w:r>
      <w:r w:rsidRPr="00CD3BA1">
        <w:rPr>
          <w:rFonts w:ascii="Verdana" w:hAnsi="Verdana" w:cstheme="minorHAnsi"/>
          <w:sz w:val="18"/>
          <w:szCs w:val="18"/>
        </w:rPr>
        <w:t>.2.</w:t>
      </w:r>
      <w:r w:rsidRPr="00CD3BA1">
        <w:rPr>
          <w:rFonts w:ascii="Verdana" w:hAnsi="Verdana" w:cstheme="minorHAnsi"/>
          <w:sz w:val="18"/>
          <w:szCs w:val="18"/>
        </w:rPr>
        <w:tab/>
      </w:r>
      <w:r w:rsidRPr="00CD3BA1">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CD3BA1" w:rsidRDefault="008655D5" w:rsidP="008655D5">
      <w:pPr>
        <w:pStyle w:val="Akapitzlist"/>
        <w:numPr>
          <w:ilvl w:val="1"/>
          <w:numId w:val="29"/>
        </w:numPr>
        <w:spacing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Zapoznaliśmy się z klauzulą informacyjną dotyczącą przetwarzania danych osobowych osób fizycznych zamieszczoną na stronie internetowej:</w:t>
      </w:r>
    </w:p>
    <w:p w14:paraId="0047B0C7" w14:textId="36938078" w:rsidR="008655D5" w:rsidRPr="00CD3BA1" w:rsidRDefault="00034173" w:rsidP="008655D5">
      <w:pPr>
        <w:pStyle w:val="Akapitzlist"/>
        <w:spacing w:before="120" w:after="120" w:line="240" w:lineRule="exact"/>
        <w:ind w:left="1418" w:hanging="2"/>
        <w:rPr>
          <w:rFonts w:ascii="Verdana" w:hAnsi="Verdana" w:cstheme="minorHAnsi"/>
          <w:sz w:val="18"/>
          <w:szCs w:val="18"/>
          <w:lang w:eastAsia="pl-PL"/>
        </w:rPr>
      </w:pPr>
      <w:hyperlink r:id="rId13" w:history="1">
        <w:r w:rsidR="00600B20" w:rsidRPr="005B45FD">
          <w:rPr>
            <w:rStyle w:val="Hipercze"/>
            <w:rFonts w:ascii="Verdana" w:hAnsi="Verdana" w:cstheme="minorHAnsi"/>
            <w:sz w:val="18"/>
            <w:szCs w:val="18"/>
          </w:rPr>
          <w:t>https://pgedystrybucja.pl/przetargi</w:t>
        </w:r>
      </w:hyperlink>
      <w:r w:rsidR="00600B20">
        <w:rPr>
          <w:rFonts w:ascii="Verdana" w:hAnsi="Verdana" w:cstheme="minorHAnsi"/>
          <w:sz w:val="18"/>
          <w:szCs w:val="18"/>
        </w:rPr>
        <w:t xml:space="preserve"> </w:t>
      </w:r>
      <w:r w:rsidR="008655D5" w:rsidRPr="00CD3BA1">
        <w:rPr>
          <w:rFonts w:ascii="Verdana" w:hAnsi="Verdana" w:cstheme="minorHAnsi"/>
          <w:i/>
          <w:sz w:val="18"/>
          <w:szCs w:val="18"/>
          <w:lang w:eastAsia="pl-PL"/>
        </w:rPr>
        <w:t>;</w:t>
      </w:r>
    </w:p>
    <w:p w14:paraId="59557E29" w14:textId="6BB8329B"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CD3BA1">
        <w:rPr>
          <w:rFonts w:ascii="Verdana" w:hAnsi="Verdana" w:cstheme="minorHAnsi"/>
          <w:sz w:val="18"/>
          <w:szCs w:val="18"/>
          <w:lang w:eastAsia="pl-PL"/>
        </w:rPr>
        <w:t>Zakupu</w:t>
      </w:r>
      <w:r w:rsidR="00CF4636" w:rsidRPr="00CD3BA1">
        <w:rPr>
          <w:rFonts w:ascii="Verdana" w:hAnsi="Verdana" w:cstheme="minorHAnsi"/>
          <w:sz w:val="18"/>
          <w:szCs w:val="18"/>
          <w:lang w:eastAsia="pl-PL"/>
        </w:rPr>
        <w:t xml:space="preserve"> w niniejszym po</w:t>
      </w:r>
      <w:r w:rsidRPr="00CD3BA1">
        <w:rPr>
          <w:rFonts w:ascii="Verdana" w:hAnsi="Verdana" w:cstheme="minorHAnsi"/>
          <w:sz w:val="18"/>
          <w:szCs w:val="18"/>
          <w:lang w:eastAsia="pl-PL"/>
        </w:rPr>
        <w:t>stępowaniu. Spełniliśmy w imieniu Zamawiającego wobec tych osób obowiązek informacyjny Zamawiającego z art. 14 RODO, zgodnie z klauzulą informacyjną Zamawiającego zamieszczoną na stronie internetowej:</w:t>
      </w:r>
    </w:p>
    <w:p w14:paraId="3FD5C9C1" w14:textId="3F47B939" w:rsidR="008655D5" w:rsidRPr="00CD3BA1" w:rsidRDefault="00034173" w:rsidP="008655D5">
      <w:pPr>
        <w:pStyle w:val="Akapitzlist"/>
        <w:spacing w:before="120" w:after="120" w:line="240" w:lineRule="exact"/>
        <w:ind w:left="1418" w:hanging="2"/>
        <w:rPr>
          <w:rFonts w:ascii="Verdana" w:hAnsi="Verdana" w:cstheme="minorHAnsi"/>
          <w:sz w:val="18"/>
          <w:szCs w:val="18"/>
          <w:lang w:eastAsia="pl-PL"/>
        </w:rPr>
      </w:pPr>
      <w:hyperlink r:id="rId14" w:history="1">
        <w:r w:rsidR="00600B20" w:rsidRPr="005B45FD">
          <w:rPr>
            <w:rStyle w:val="Hipercze"/>
            <w:rFonts w:ascii="Verdana" w:hAnsi="Verdana" w:cstheme="minorHAnsi"/>
            <w:sz w:val="18"/>
            <w:szCs w:val="18"/>
          </w:rPr>
          <w:t>https://pgedystrybucja.pl/przetargi</w:t>
        </w:r>
      </w:hyperlink>
      <w:r w:rsidR="00600B20">
        <w:rPr>
          <w:rFonts w:ascii="Verdana" w:hAnsi="Verdana" w:cstheme="minorHAnsi"/>
          <w:sz w:val="18"/>
          <w:szCs w:val="18"/>
        </w:rPr>
        <w:t xml:space="preserve"> </w:t>
      </w:r>
      <w:r w:rsidR="008655D5" w:rsidRPr="00CD3BA1">
        <w:rPr>
          <w:rFonts w:ascii="Verdana" w:hAnsi="Verdana" w:cstheme="minorHAnsi"/>
          <w:sz w:val="18"/>
          <w:szCs w:val="18"/>
          <w:lang w:eastAsia="pl-PL"/>
        </w:rPr>
        <w:t>;</w:t>
      </w:r>
    </w:p>
    <w:p w14:paraId="026DAA4C" w14:textId="147A58AD" w:rsidR="008655D5" w:rsidRPr="00CD3BA1" w:rsidRDefault="008655D5" w:rsidP="00A44260">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6B4EFC01"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Przekazywane przez nas dane osobowe mogą być wykorzystane wyłącznie w  celach związanych z </w:t>
      </w:r>
      <w:r w:rsidR="00B951D3" w:rsidRPr="00CD3BA1">
        <w:rPr>
          <w:rFonts w:ascii="Verdana" w:hAnsi="Verdana" w:cstheme="minorHAnsi"/>
          <w:sz w:val="18"/>
          <w:szCs w:val="18"/>
          <w:lang w:eastAsia="pl-PL"/>
        </w:rPr>
        <w:t xml:space="preserve">niniejszym </w:t>
      </w:r>
      <w:r w:rsidRPr="00CD3BA1">
        <w:rPr>
          <w:rFonts w:ascii="Verdana" w:hAnsi="Verdana" w:cstheme="minorHAnsi"/>
          <w:sz w:val="18"/>
          <w:szCs w:val="18"/>
          <w:lang w:eastAsia="pl-PL"/>
        </w:rPr>
        <w:t xml:space="preserve">postępowaniem </w:t>
      </w:r>
      <w:r w:rsidR="00B951D3" w:rsidRPr="00CD3BA1">
        <w:rPr>
          <w:rFonts w:ascii="Verdana" w:hAnsi="Verdana" w:cstheme="minorHAnsi"/>
          <w:sz w:val="18"/>
          <w:szCs w:val="18"/>
          <w:lang w:eastAsia="pl-PL"/>
        </w:rPr>
        <w:t>zakupowym.</w:t>
      </w:r>
    </w:p>
    <w:p w14:paraId="4D6DFA73"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Do niniejszej oferty są dołączone następujące załączniki:</w:t>
      </w:r>
    </w:p>
    <w:p w14:paraId="0F2DEA51" w14:textId="77777777" w:rsidR="003B0FB4" w:rsidRPr="00CD3BA1" w:rsidRDefault="003B0FB4" w:rsidP="003B0FB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1 - …………</w:t>
      </w:r>
    </w:p>
    <w:p w14:paraId="63614DE4" w14:textId="2CBD9F13" w:rsidR="00C523F7" w:rsidRPr="00CD3BA1" w:rsidRDefault="003B0FB4" w:rsidP="002D54E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2 - …………</w:t>
      </w:r>
    </w:p>
    <w:p w14:paraId="0F26D281" w14:textId="6169122D" w:rsidR="00C523F7" w:rsidRPr="00CD3BA1" w:rsidRDefault="00C523F7" w:rsidP="003B0FB4">
      <w:pPr>
        <w:tabs>
          <w:tab w:val="left" w:pos="426"/>
        </w:tabs>
        <w:spacing w:line="240" w:lineRule="auto"/>
        <w:ind w:firstLine="426"/>
        <w:jc w:val="left"/>
        <w:rPr>
          <w:rFonts w:ascii="Verdana" w:hAnsi="Verdana" w:cstheme="minorHAnsi"/>
          <w:bCs/>
          <w:sz w:val="18"/>
          <w:szCs w:val="18"/>
        </w:rPr>
      </w:pPr>
    </w:p>
    <w:p w14:paraId="16EB3E5D" w14:textId="77777777" w:rsidR="00C523F7" w:rsidRPr="00C523F7" w:rsidRDefault="00C523F7" w:rsidP="003B0FB4">
      <w:pPr>
        <w:tabs>
          <w:tab w:val="left" w:pos="426"/>
        </w:tabs>
        <w:spacing w:line="240" w:lineRule="auto"/>
        <w:ind w:firstLine="426"/>
        <w:jc w:val="left"/>
        <w:rPr>
          <w:rFonts w:ascii="Verdana" w:hAnsi="Verdana" w:cstheme="minorHAnsi"/>
          <w:bCs/>
          <w:sz w:val="16"/>
          <w:szCs w:val="16"/>
        </w:rPr>
      </w:pPr>
    </w:p>
    <w:p w14:paraId="647D4824" w14:textId="35B712AC" w:rsidR="00625A19" w:rsidRPr="009C2468" w:rsidRDefault="00C523F7" w:rsidP="003A228E">
      <w:pPr>
        <w:spacing w:after="80" w:line="240" w:lineRule="exact"/>
        <w:ind w:left="4690" w:right="-993" w:firstLine="708"/>
        <w:rPr>
          <w:rFonts w:asciiTheme="minorHAnsi" w:hAnsiTheme="minorHAnsi" w:cstheme="minorHAnsi"/>
          <w:sz w:val="16"/>
          <w:szCs w:val="16"/>
        </w:rPr>
      </w:pPr>
      <w:bookmarkStart w:id="0" w:name="_Ref528247260"/>
      <w:bookmarkStart w:id="1" w:name="_Toc528334789"/>
      <w:bookmarkStart w:id="2" w:name="_Toc19182901"/>
      <w:r>
        <w:rPr>
          <w:rFonts w:asciiTheme="minorHAnsi" w:hAnsiTheme="minorHAnsi" w:cstheme="minorHAnsi"/>
          <w:sz w:val="16"/>
          <w:szCs w:val="16"/>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r>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0"/>
      <w:bookmarkEnd w:id="1"/>
      <w:bookmarkEnd w:id="2"/>
    </w:p>
    <w:sectPr w:rsidR="00E54F13" w:rsidRPr="009C2468" w:rsidSect="00A22EF3">
      <w:headerReference w:type="first" r:id="rId15"/>
      <w:footerReference w:type="first" r:id="rId16"/>
      <w:type w:val="continuous"/>
      <w:pgSz w:w="11909" w:h="16834" w:code="9"/>
      <w:pgMar w:top="17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B3603" w14:textId="77777777" w:rsidR="003D0D67" w:rsidRDefault="003D0D67" w:rsidP="005D45F2">
      <w:pPr>
        <w:spacing w:line="240" w:lineRule="auto"/>
      </w:pPr>
      <w:r>
        <w:separator/>
      </w:r>
    </w:p>
  </w:endnote>
  <w:endnote w:type="continuationSeparator" w:id="0">
    <w:p w14:paraId="7A916A5C" w14:textId="77777777" w:rsidR="003D0D67" w:rsidRDefault="003D0D67" w:rsidP="005D45F2">
      <w:pPr>
        <w:spacing w:line="240" w:lineRule="auto"/>
      </w:pPr>
      <w:r>
        <w:continuationSeparator/>
      </w:r>
    </w:p>
  </w:endnote>
  <w:endnote w:type="continuationNotice" w:id="1">
    <w:p w14:paraId="19919CFB" w14:textId="77777777" w:rsidR="003D0D67" w:rsidRDefault="003D0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1EFE8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8CC34" w14:textId="77777777" w:rsidR="003D0D67" w:rsidRDefault="003D0D67" w:rsidP="005D45F2">
      <w:pPr>
        <w:spacing w:line="240" w:lineRule="auto"/>
      </w:pPr>
      <w:r>
        <w:separator/>
      </w:r>
    </w:p>
  </w:footnote>
  <w:footnote w:type="continuationSeparator" w:id="0">
    <w:p w14:paraId="5A4311EA" w14:textId="77777777" w:rsidR="003D0D67" w:rsidRDefault="003D0D67" w:rsidP="005D45F2">
      <w:pPr>
        <w:spacing w:line="240" w:lineRule="auto"/>
      </w:pPr>
      <w:r>
        <w:continuationSeparator/>
      </w:r>
    </w:p>
  </w:footnote>
  <w:footnote w:type="continuationNotice" w:id="1">
    <w:p w14:paraId="2B07E02D" w14:textId="77777777" w:rsidR="003D0D67" w:rsidRDefault="003D0D67">
      <w:pPr>
        <w:spacing w:line="240" w:lineRule="auto"/>
      </w:pPr>
    </w:p>
  </w:footnote>
  <w:footnote w:id="2">
    <w:p w14:paraId="2C3885F3" w14:textId="77777777" w:rsidR="00752689" w:rsidRPr="00C523F7" w:rsidRDefault="00752689" w:rsidP="00F71E5C">
      <w:pPr>
        <w:pStyle w:val="Tekstprzypisudolnego"/>
        <w:jc w:val="both"/>
        <w:rPr>
          <w:rFonts w:ascii="Verdana" w:hAnsi="Verdana" w:cstheme="minorHAnsi"/>
          <w:sz w:val="14"/>
          <w:szCs w:val="14"/>
        </w:rPr>
      </w:pPr>
      <w:r w:rsidRPr="00C523F7">
        <w:rPr>
          <w:rStyle w:val="Odwoanieprzypisudolnego"/>
          <w:rFonts w:ascii="Verdana" w:hAnsi="Verdana"/>
          <w:sz w:val="14"/>
          <w:szCs w:val="14"/>
        </w:rPr>
        <w:footnoteRef/>
      </w:r>
      <w:r w:rsidRPr="00C523F7">
        <w:rPr>
          <w:rFonts w:ascii="Verdana" w:hAnsi="Verdana"/>
          <w:sz w:val="14"/>
          <w:szCs w:val="14"/>
        </w:rPr>
        <w:t xml:space="preserve"> </w:t>
      </w:r>
      <w:r w:rsidRPr="00C523F7">
        <w:rPr>
          <w:rFonts w:ascii="Verdana" w:hAnsi="Verdana" w:cstheme="minorHAnsi"/>
          <w:sz w:val="14"/>
          <w:szCs w:val="14"/>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C523F7">
        <w:rPr>
          <w:rStyle w:val="Odwoanieprzypisudolnego"/>
          <w:rFonts w:ascii="Verdana" w:hAnsi="Verdana" w:cstheme="minorHAnsi"/>
          <w:sz w:val="14"/>
          <w:szCs w:val="14"/>
        </w:rPr>
        <w:footnoteRef/>
      </w:r>
      <w:r w:rsidRPr="00C523F7">
        <w:rPr>
          <w:rStyle w:val="Odwoanieprzypisudolnego"/>
          <w:rFonts w:ascii="Verdana" w:hAnsi="Verdana" w:cstheme="minorHAnsi"/>
          <w:sz w:val="14"/>
          <w:szCs w:val="14"/>
        </w:rPr>
        <w:t xml:space="preserve"> </w:t>
      </w:r>
      <w:r w:rsidRPr="00C523F7">
        <w:rPr>
          <w:rFonts w:ascii="Verdana" w:hAnsi="Verdana" w:cstheme="minorHAnsi"/>
          <w:sz w:val="14"/>
          <w:szCs w:val="14"/>
        </w:rPr>
        <w:t>Cenę Oferty należy wpisać do formularza ceny w Systemie Zakupowym.</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2EA9B26C" w14:textId="77777777" w:rsidR="00570300" w:rsidRPr="001A6201" w:rsidRDefault="00570300" w:rsidP="00570300">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B3142" w14:textId="4BA821E8" w:rsidR="00A22EF3" w:rsidRPr="00600B20" w:rsidRDefault="00A22EF3" w:rsidP="00A22EF3">
    <w:pPr>
      <w:pStyle w:val="Nagwek"/>
      <w:rPr>
        <w:rFonts w:ascii="Verdana" w:hAnsi="Verdana"/>
        <w:sz w:val="14"/>
        <w:szCs w:val="14"/>
      </w:rPr>
    </w:pPr>
    <w:r w:rsidRPr="00600B20">
      <w:rPr>
        <w:rFonts w:ascii="Verdana" w:hAnsi="Verdana"/>
        <w:noProof/>
        <w:color w:val="092D74"/>
        <w:sz w:val="14"/>
        <w:szCs w:val="14"/>
      </w:rPr>
      <w:drawing>
        <wp:anchor distT="0" distB="0" distL="114300" distR="114300" simplePos="0" relativeHeight="251659264" behindDoc="0" locked="0" layoutInCell="1" allowOverlap="1" wp14:anchorId="57CDCF43" wp14:editId="6B560F23">
          <wp:simplePos x="0" y="0"/>
          <wp:positionH relativeFrom="column">
            <wp:posOffset>5705628</wp:posOffset>
          </wp:positionH>
          <wp:positionV relativeFrom="page">
            <wp:posOffset>477189</wp:posOffset>
          </wp:positionV>
          <wp:extent cx="662940" cy="484505"/>
          <wp:effectExtent l="0" t="0" r="3810" b="0"/>
          <wp:wrapNone/>
          <wp:docPr id="10185596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0B20">
      <w:rPr>
        <w:rFonts w:ascii="Verdana" w:hAnsi="Verdana"/>
        <w:sz w:val="14"/>
        <w:szCs w:val="14"/>
      </w:rPr>
      <w:t>Specyfikacja Warunków Zamówienia (SWZ)</w:t>
    </w:r>
  </w:p>
  <w:p w14:paraId="62923698" w14:textId="760FD48E" w:rsidR="00A22EF3" w:rsidRDefault="00A22EF3" w:rsidP="00A22EF3">
    <w:pPr>
      <w:pStyle w:val="Nagwek"/>
      <w:tabs>
        <w:tab w:val="clear" w:pos="4536"/>
        <w:tab w:val="clear" w:pos="9072"/>
        <w:tab w:val="right" w:pos="9499"/>
      </w:tabs>
    </w:pPr>
    <w:r w:rsidRPr="00600B20">
      <w:rPr>
        <w:rFonts w:ascii="Verdana" w:hAnsi="Verdana"/>
        <w:sz w:val="14"/>
        <w:szCs w:val="14"/>
      </w:rPr>
      <w:t>POST/DYS/OZ/GZA/0</w:t>
    </w:r>
    <w:r w:rsidR="00D07801">
      <w:rPr>
        <w:rFonts w:ascii="Verdana" w:hAnsi="Verdana"/>
        <w:sz w:val="14"/>
        <w:szCs w:val="14"/>
      </w:rPr>
      <w:t>4499</w:t>
    </w:r>
    <w:r w:rsidRPr="00600B20">
      <w:rPr>
        <w:rFonts w:ascii="Verdana" w:hAnsi="Verdana"/>
        <w:sz w:val="14"/>
        <w:szCs w:val="14"/>
      </w:rPr>
      <w:t>/2025</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1292AA1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3FE987C">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53453901">
    <w:abstractNumId w:val="15"/>
  </w:num>
  <w:num w:numId="2" w16cid:durableId="1581476128">
    <w:abstractNumId w:val="8"/>
  </w:num>
  <w:num w:numId="3" w16cid:durableId="1904414645">
    <w:abstractNumId w:val="30"/>
  </w:num>
  <w:num w:numId="4" w16cid:durableId="1200164175">
    <w:abstractNumId w:val="19"/>
  </w:num>
  <w:num w:numId="5" w16cid:durableId="344751950">
    <w:abstractNumId w:val="5"/>
  </w:num>
  <w:num w:numId="6" w16cid:durableId="943345578">
    <w:abstractNumId w:val="22"/>
  </w:num>
  <w:num w:numId="7" w16cid:durableId="570971056">
    <w:abstractNumId w:val="13"/>
  </w:num>
  <w:num w:numId="8" w16cid:durableId="781538469">
    <w:abstractNumId w:val="25"/>
  </w:num>
  <w:num w:numId="9" w16cid:durableId="1334719438">
    <w:abstractNumId w:val="11"/>
  </w:num>
  <w:num w:numId="10" w16cid:durableId="719473836">
    <w:abstractNumId w:val="9"/>
  </w:num>
  <w:num w:numId="11" w16cid:durableId="492336835">
    <w:abstractNumId w:val="26"/>
  </w:num>
  <w:num w:numId="12" w16cid:durableId="502353103">
    <w:abstractNumId w:val="28"/>
  </w:num>
  <w:num w:numId="13" w16cid:durableId="2138915786">
    <w:abstractNumId w:val="23"/>
  </w:num>
  <w:num w:numId="14" w16cid:durableId="1209758776">
    <w:abstractNumId w:val="16"/>
  </w:num>
  <w:num w:numId="15" w16cid:durableId="748427565">
    <w:abstractNumId w:val="2"/>
  </w:num>
  <w:num w:numId="16" w16cid:durableId="976224887">
    <w:abstractNumId w:val="6"/>
  </w:num>
  <w:num w:numId="17" w16cid:durableId="1077746904">
    <w:abstractNumId w:val="33"/>
  </w:num>
  <w:num w:numId="18" w16cid:durableId="1084765671">
    <w:abstractNumId w:val="31"/>
  </w:num>
  <w:num w:numId="19" w16cid:durableId="877938705">
    <w:abstractNumId w:val="1"/>
  </w:num>
  <w:num w:numId="20" w16cid:durableId="1495533935">
    <w:abstractNumId w:val="0"/>
  </w:num>
  <w:num w:numId="21" w16cid:durableId="134302056">
    <w:abstractNumId w:val="3"/>
  </w:num>
  <w:num w:numId="22" w16cid:durableId="475530377">
    <w:abstractNumId w:val="24"/>
    <w:lvlOverride w:ilvl="0">
      <w:startOverride w:val="1"/>
    </w:lvlOverride>
  </w:num>
  <w:num w:numId="23" w16cid:durableId="662588562">
    <w:abstractNumId w:val="32"/>
  </w:num>
  <w:num w:numId="24" w16cid:durableId="1822232726">
    <w:abstractNumId w:val="20"/>
    <w:lvlOverride w:ilvl="0">
      <w:startOverride w:val="1"/>
    </w:lvlOverride>
  </w:num>
  <w:num w:numId="25" w16cid:durableId="1625581167">
    <w:abstractNumId w:val="21"/>
  </w:num>
  <w:num w:numId="26" w16cid:durableId="1473326962">
    <w:abstractNumId w:val="27"/>
  </w:num>
  <w:num w:numId="27" w16cid:durableId="1980378308">
    <w:abstractNumId w:val="10"/>
  </w:num>
  <w:num w:numId="28" w16cid:durableId="1521964759">
    <w:abstractNumId w:val="17"/>
  </w:num>
  <w:num w:numId="29" w16cid:durableId="19130088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4045755">
    <w:abstractNumId w:val="29"/>
  </w:num>
  <w:num w:numId="31" w16cid:durableId="2135244347">
    <w:abstractNumId w:val="14"/>
  </w:num>
  <w:num w:numId="32" w16cid:durableId="1208444573">
    <w:abstractNumId w:val="4"/>
  </w:num>
  <w:num w:numId="33" w16cid:durableId="879827244">
    <w:abstractNumId w:val="18"/>
  </w:num>
  <w:num w:numId="34" w16cid:durableId="2051831285">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173"/>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2A51"/>
    <w:rsid w:val="00092E83"/>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E6E"/>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0F5CF6"/>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81"/>
    <w:rsid w:val="001763CE"/>
    <w:rsid w:val="00176D7B"/>
    <w:rsid w:val="00177F17"/>
    <w:rsid w:val="00177FEA"/>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5C59"/>
    <w:rsid w:val="001B781A"/>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125E"/>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22"/>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7BC"/>
    <w:rsid w:val="002D4A35"/>
    <w:rsid w:val="002D5285"/>
    <w:rsid w:val="002D54E4"/>
    <w:rsid w:val="002D5E1D"/>
    <w:rsid w:val="002D7419"/>
    <w:rsid w:val="002D7F4F"/>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1529"/>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28DD"/>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0D67"/>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5FA3"/>
    <w:rsid w:val="004865BA"/>
    <w:rsid w:val="00486AA2"/>
    <w:rsid w:val="004876E8"/>
    <w:rsid w:val="00491D11"/>
    <w:rsid w:val="00492BB7"/>
    <w:rsid w:val="00493371"/>
    <w:rsid w:val="004938F9"/>
    <w:rsid w:val="00495298"/>
    <w:rsid w:val="004957CA"/>
    <w:rsid w:val="00495A0B"/>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F4C"/>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50B"/>
    <w:rsid w:val="00561D55"/>
    <w:rsid w:val="005621F7"/>
    <w:rsid w:val="00562ACC"/>
    <w:rsid w:val="0056306B"/>
    <w:rsid w:val="005631F5"/>
    <w:rsid w:val="005639D5"/>
    <w:rsid w:val="00563CAF"/>
    <w:rsid w:val="005643FE"/>
    <w:rsid w:val="00564495"/>
    <w:rsid w:val="005648E9"/>
    <w:rsid w:val="00565C13"/>
    <w:rsid w:val="00567085"/>
    <w:rsid w:val="00567831"/>
    <w:rsid w:val="0056792F"/>
    <w:rsid w:val="00570300"/>
    <w:rsid w:val="0057087A"/>
    <w:rsid w:val="00571025"/>
    <w:rsid w:val="005718F9"/>
    <w:rsid w:val="00571C1B"/>
    <w:rsid w:val="00571D1B"/>
    <w:rsid w:val="00571DEB"/>
    <w:rsid w:val="0057262A"/>
    <w:rsid w:val="00573237"/>
    <w:rsid w:val="00573B5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0B20"/>
    <w:rsid w:val="00601E8E"/>
    <w:rsid w:val="006031B4"/>
    <w:rsid w:val="00604143"/>
    <w:rsid w:val="00605722"/>
    <w:rsid w:val="00606FCC"/>
    <w:rsid w:val="00607D97"/>
    <w:rsid w:val="00610599"/>
    <w:rsid w:val="00610CB1"/>
    <w:rsid w:val="00611BBA"/>
    <w:rsid w:val="006132F3"/>
    <w:rsid w:val="00616E5B"/>
    <w:rsid w:val="00621674"/>
    <w:rsid w:val="00621AA9"/>
    <w:rsid w:val="00623327"/>
    <w:rsid w:val="006247D9"/>
    <w:rsid w:val="00624F93"/>
    <w:rsid w:val="006255D8"/>
    <w:rsid w:val="00625A19"/>
    <w:rsid w:val="00625E2C"/>
    <w:rsid w:val="0062625E"/>
    <w:rsid w:val="00627F2F"/>
    <w:rsid w:val="00630E46"/>
    <w:rsid w:val="006311F0"/>
    <w:rsid w:val="006314FB"/>
    <w:rsid w:val="006317EB"/>
    <w:rsid w:val="00631FB6"/>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10D7"/>
    <w:rsid w:val="00662508"/>
    <w:rsid w:val="00662BA3"/>
    <w:rsid w:val="00663550"/>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24D7"/>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0D7"/>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62DA"/>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00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4354"/>
    <w:rsid w:val="009652A5"/>
    <w:rsid w:val="00965894"/>
    <w:rsid w:val="00965E9F"/>
    <w:rsid w:val="00967830"/>
    <w:rsid w:val="0097098F"/>
    <w:rsid w:val="00971275"/>
    <w:rsid w:val="00972D6D"/>
    <w:rsid w:val="00974970"/>
    <w:rsid w:val="00974C8E"/>
    <w:rsid w:val="009751FA"/>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57BC"/>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2EF3"/>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22F"/>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637D"/>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7D1"/>
    <w:rsid w:val="00B6522B"/>
    <w:rsid w:val="00B65527"/>
    <w:rsid w:val="00B6676F"/>
    <w:rsid w:val="00B66E2A"/>
    <w:rsid w:val="00B7051A"/>
    <w:rsid w:val="00B71FEB"/>
    <w:rsid w:val="00B72243"/>
    <w:rsid w:val="00B726F6"/>
    <w:rsid w:val="00B74D71"/>
    <w:rsid w:val="00B7528D"/>
    <w:rsid w:val="00B7534E"/>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4A31"/>
    <w:rsid w:val="00BD644C"/>
    <w:rsid w:val="00BD6C8A"/>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1E3B"/>
    <w:rsid w:val="00C523C8"/>
    <w:rsid w:val="00C523F7"/>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BA1"/>
    <w:rsid w:val="00CD3D5E"/>
    <w:rsid w:val="00CD41C5"/>
    <w:rsid w:val="00CD485A"/>
    <w:rsid w:val="00CD4A23"/>
    <w:rsid w:val="00CD5877"/>
    <w:rsid w:val="00CE011E"/>
    <w:rsid w:val="00CE1044"/>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429"/>
    <w:rsid w:val="00D01F23"/>
    <w:rsid w:val="00D02180"/>
    <w:rsid w:val="00D02618"/>
    <w:rsid w:val="00D03C6D"/>
    <w:rsid w:val="00D04D17"/>
    <w:rsid w:val="00D054C9"/>
    <w:rsid w:val="00D057EA"/>
    <w:rsid w:val="00D05E2B"/>
    <w:rsid w:val="00D06B95"/>
    <w:rsid w:val="00D07801"/>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AE0"/>
    <w:rsid w:val="00D42CE6"/>
    <w:rsid w:val="00D441A3"/>
    <w:rsid w:val="00D444AA"/>
    <w:rsid w:val="00D450AA"/>
    <w:rsid w:val="00D46CCB"/>
    <w:rsid w:val="00D475A8"/>
    <w:rsid w:val="00D47AE7"/>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2CE9"/>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4950"/>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32B7"/>
    <w:rsid w:val="00DB4783"/>
    <w:rsid w:val="00DB53B7"/>
    <w:rsid w:val="00DB5FB1"/>
    <w:rsid w:val="00DB770A"/>
    <w:rsid w:val="00DC0C8F"/>
    <w:rsid w:val="00DC2F73"/>
    <w:rsid w:val="00DC3D3D"/>
    <w:rsid w:val="00DC5743"/>
    <w:rsid w:val="00DC5D7B"/>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A8B"/>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53E"/>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73BB"/>
    <w:rsid w:val="00F57DBA"/>
    <w:rsid w:val="00F57F57"/>
    <w:rsid w:val="00F605F4"/>
    <w:rsid w:val="00F60781"/>
    <w:rsid w:val="00F6105D"/>
    <w:rsid w:val="00F63757"/>
    <w:rsid w:val="00F63AB4"/>
    <w:rsid w:val="00F63D3D"/>
    <w:rsid w:val="00F64782"/>
    <w:rsid w:val="00F648C2"/>
    <w:rsid w:val="00F64D74"/>
    <w:rsid w:val="00F65D57"/>
    <w:rsid w:val="00F67DBF"/>
    <w:rsid w:val="00F70A1E"/>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60A"/>
    <w:rsid w:val="00FB6977"/>
    <w:rsid w:val="00FB7581"/>
    <w:rsid w:val="00FC0E98"/>
    <w:rsid w:val="00FC13C9"/>
    <w:rsid w:val="00FC187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998"/>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styleId="Nierozpoznanawzmianka">
    <w:name w:val="Unresolved Mention"/>
    <w:basedOn w:val="Domylnaczcionkaakapitu"/>
    <w:uiPriority w:val="99"/>
    <w:semiHidden/>
    <w:unhideWhenUsed/>
    <w:rsid w:val="00600B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377790d207ead80b1857967b56b64c68</dmsv2SWPP2SumMD5>
    <dmsv2BaseMoved xmlns="http://schemas.microsoft.com/sharepoint/v3">false</dmsv2BaseMoved>
    <dmsv2BaseIsSensitive xmlns="http://schemas.microsoft.com/sharepoint/v3">true</dmsv2BaseIsSensitive>
    <dmsv2SWPP2IDSWPP2 xmlns="http://schemas.microsoft.com/sharepoint/v3">674023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21917162</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JT264K7MUK5A-1833278153-2954</_dlc_DocId>
    <_dlc_DocIdUrl xmlns="a19cb1c7-c5c7-46d4-85ae-d83685407bba">
      <Url>https://swpp2.dms.gkpge.pl/sites/35/_layouts/15/DocIdRedir.aspx?ID=JT264K7MUK5A-1833278153-2954</Url>
      <Description>JT264K7MUK5A-1833278153-2954</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FAC51136-8A9C-43D8-97D7-ADCCF871B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9AB694D4-7BC4-4AC5-9AFF-01F35A4B5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3</Pages>
  <Words>1283</Words>
  <Characters>7704</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91</cp:revision>
  <cp:lastPrinted>2021-03-08T07:37:00Z</cp:lastPrinted>
  <dcterms:created xsi:type="dcterms:W3CDTF">2022-12-21T11:51:00Z</dcterms:created>
  <dcterms:modified xsi:type="dcterms:W3CDTF">2025-12-16T11:17:00Z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3d71b73e-13e2-4a0c-8148-03c747d971bd</vt:lpwstr>
  </property>
</Properties>
</file>